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1F" w:rsidRDefault="00AE5D1F" w:rsidP="0001551F">
      <w:pPr>
        <w:widowControl/>
        <w:suppressAutoHyphens w:val="0"/>
        <w:autoSpaceDE w:val="0"/>
        <w:adjustRightInd w:val="0"/>
        <w:jc w:val="center"/>
        <w:textAlignment w:val="auto"/>
        <w:rPr>
          <w:rFonts w:ascii="Verdana,Bold" w:eastAsia="Calibri" w:hAnsi="Verdana,Bold" w:cs="Verdana,Bold"/>
          <w:b/>
          <w:bCs/>
          <w:kern w:val="0"/>
          <w:sz w:val="22"/>
          <w:szCs w:val="22"/>
          <w:lang w:eastAsia="it-IT" w:bidi="ar-SA"/>
        </w:rPr>
      </w:pPr>
    </w:p>
    <w:p w:rsidR="00AE5D1F" w:rsidRPr="00AE5D1F" w:rsidRDefault="00AE5D1F" w:rsidP="00AE5D1F">
      <w:pPr>
        <w:widowControl/>
        <w:suppressAutoHyphens w:val="0"/>
        <w:autoSpaceDE w:val="0"/>
        <w:adjustRightInd w:val="0"/>
        <w:jc w:val="center"/>
        <w:textAlignment w:val="auto"/>
        <w:rPr>
          <w:rFonts w:ascii="Calibri" w:eastAsia="Times New Roman" w:hAnsi="Calibri" w:cs="Times New Roman"/>
          <w:kern w:val="0"/>
          <w:lang w:eastAsia="it-IT" w:bidi="ar-SA"/>
        </w:rPr>
      </w:pPr>
      <w:r w:rsidRPr="00AE5D1F">
        <w:rPr>
          <w:rFonts w:ascii="Verdana,Bold" w:eastAsia="Calibri" w:hAnsi="Verdana,Bold" w:cs="Verdana,Bold"/>
          <w:b/>
          <w:bCs/>
          <w:kern w:val="0"/>
          <w:lang w:eastAsia="it-IT" w:bidi="ar-SA"/>
        </w:rPr>
        <w:t xml:space="preserve">AFFIDAMENTO  IN  CONCESSIONE  DELLA  GESTIONE DELLA STRUTTURA E DELLA PROGRAMMAZIONE DELLE ATTIVITA’ DEL  CENTRO CULTURALE GIOVANILE PIANORO FACTORY </w:t>
      </w:r>
      <w:r>
        <w:rPr>
          <w:rFonts w:ascii="Verdana,Bold" w:eastAsia="Calibri" w:hAnsi="Verdana,Bold" w:cs="Verdana,Bold"/>
          <w:b/>
          <w:bCs/>
          <w:kern w:val="0"/>
          <w:lang w:eastAsia="it-IT" w:bidi="ar-SA"/>
        </w:rPr>
        <w:t xml:space="preserve"> - </w:t>
      </w:r>
      <w:r w:rsidRPr="00AE5D1F">
        <w:rPr>
          <w:rFonts w:ascii="Calibri" w:eastAsia="Times New Roman" w:hAnsi="Calibri" w:cs="Times New Roman"/>
          <w:b/>
          <w:kern w:val="0"/>
          <w:sz w:val="28"/>
          <w:szCs w:val="28"/>
          <w:lang w:eastAsia="it-IT" w:bidi="ar-SA"/>
        </w:rPr>
        <w:t>CIG:</w:t>
      </w:r>
      <w:r w:rsidRPr="00AE5D1F">
        <w:rPr>
          <w:rFonts w:ascii="Calibri" w:eastAsia="Times New Roman" w:hAnsi="Calibri" w:cs="Times New Roman"/>
          <w:b/>
          <w:kern w:val="0"/>
          <w:sz w:val="28"/>
          <w:szCs w:val="28"/>
          <w:lang w:eastAsia="it-IT" w:bidi="ar-SA"/>
        </w:rPr>
        <w:t xml:space="preserve"> </w:t>
      </w:r>
      <w:r w:rsidRPr="00AE5D1F">
        <w:rPr>
          <w:rFonts w:ascii="Calibri" w:eastAsia="Times New Roman" w:hAnsi="Calibri" w:cs="Times New Roman"/>
          <w:b/>
          <w:kern w:val="0"/>
          <w:sz w:val="28"/>
          <w:szCs w:val="28"/>
          <w:lang w:eastAsia="it-IT" w:bidi="ar-SA"/>
        </w:rPr>
        <w:t xml:space="preserve">7135919AA3  </w:t>
      </w:r>
      <w:r w:rsidRPr="00AE5D1F">
        <w:rPr>
          <w:rFonts w:ascii="Calibri" w:eastAsia="Times New Roman" w:hAnsi="Calibri" w:cs="Times New Roman"/>
          <w:b/>
          <w:kern w:val="0"/>
          <w:sz w:val="28"/>
          <w:szCs w:val="28"/>
          <w:lang w:eastAsia="it-IT" w:bidi="ar-SA"/>
        </w:rPr>
        <w:tab/>
      </w:r>
      <w:r w:rsidRPr="00AE5D1F">
        <w:rPr>
          <w:rFonts w:ascii="Calibri" w:eastAsia="Times New Roman" w:hAnsi="Calibri" w:cs="Times New Roman"/>
          <w:b/>
          <w:kern w:val="0"/>
          <w:sz w:val="28"/>
          <w:szCs w:val="28"/>
          <w:lang w:eastAsia="it-IT" w:bidi="ar-SA"/>
        </w:rPr>
        <w:tab/>
        <w:t xml:space="preserve"> </w:t>
      </w:r>
      <w:r w:rsidRPr="00AE5D1F">
        <w:rPr>
          <w:rFonts w:ascii="Calibri" w:eastAsia="Times New Roman" w:hAnsi="Calibri" w:cs="Times New Roman"/>
          <w:b/>
          <w:kern w:val="0"/>
          <w:sz w:val="28"/>
          <w:szCs w:val="28"/>
          <w:lang w:eastAsia="it-IT" w:bidi="ar-SA"/>
        </w:rPr>
        <w:tab/>
      </w:r>
    </w:p>
    <w:p w:rsidR="00AE5D1F" w:rsidRPr="00AE5D1F" w:rsidRDefault="00AE5D1F" w:rsidP="00AE5D1F">
      <w:pPr>
        <w:widowControl/>
        <w:suppressAutoHyphens w:val="0"/>
        <w:autoSpaceDE w:val="0"/>
        <w:adjustRightInd w:val="0"/>
        <w:jc w:val="both"/>
        <w:textAlignment w:val="auto"/>
        <w:rPr>
          <w:rFonts w:ascii="Calibri" w:eastAsia="Times New Roman" w:hAnsi="Calibri" w:cs="Times New Roman"/>
          <w:kern w:val="0"/>
          <w:szCs w:val="20"/>
          <w:lang w:eastAsia="it-IT" w:bidi="ar-SA"/>
        </w:rPr>
      </w:pPr>
    </w:p>
    <w:p w:rsidR="0001551F" w:rsidRDefault="0001551F" w:rsidP="00893C70">
      <w:pPr>
        <w:pStyle w:val="Standard"/>
        <w:autoSpaceDE w:val="0"/>
        <w:ind w:left="5812"/>
        <w:jc w:val="both"/>
        <w:textAlignment w:val="auto"/>
        <w:rPr>
          <w:rFonts w:ascii="Calibri" w:eastAsia="Times New Roman" w:hAnsi="Calibri" w:cs="Times New Roman"/>
          <w:sz w:val="22"/>
          <w:szCs w:val="22"/>
          <w:lang w:eastAsia="it-IT"/>
        </w:rPr>
      </w:pPr>
    </w:p>
    <w:p w:rsidR="00893C70" w:rsidRDefault="00893C70" w:rsidP="00893C70">
      <w:pPr>
        <w:pStyle w:val="Standard"/>
        <w:autoSpaceDE w:val="0"/>
        <w:ind w:left="5812"/>
        <w:jc w:val="both"/>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 xml:space="preserve">All’Unione di Comuni </w:t>
      </w:r>
    </w:p>
    <w:p w:rsidR="00893C70" w:rsidRDefault="00893C70" w:rsidP="00893C70">
      <w:pPr>
        <w:pStyle w:val="Standard"/>
        <w:autoSpaceDE w:val="0"/>
        <w:ind w:left="5812"/>
        <w:jc w:val="both"/>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Savena – Idice</w:t>
      </w:r>
    </w:p>
    <w:p w:rsidR="00893C70" w:rsidRDefault="00893C70" w:rsidP="00893C70">
      <w:pPr>
        <w:pStyle w:val="Standard"/>
        <w:autoSpaceDE w:val="0"/>
        <w:ind w:left="5812"/>
        <w:jc w:val="both"/>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Stazione Unica Appaltante</w:t>
      </w:r>
    </w:p>
    <w:p w:rsidR="00893C70" w:rsidRDefault="00893C70" w:rsidP="00893C70">
      <w:pPr>
        <w:pStyle w:val="Standard"/>
        <w:tabs>
          <w:tab w:val="left" w:pos="425"/>
          <w:tab w:val="left" w:pos="7180"/>
        </w:tabs>
        <w:autoSpaceDE w:val="0"/>
        <w:spacing w:after="192"/>
        <w:ind w:right="27"/>
        <w:textAlignment w:val="auto"/>
        <w:rPr>
          <w:rFonts w:ascii="Calibri" w:eastAsia="Times New Roman" w:hAnsi="Calibri" w:cs="Times New Roman"/>
          <w:sz w:val="22"/>
          <w:szCs w:val="22"/>
          <w:lang w:eastAsia="it-IT"/>
        </w:rPr>
      </w:pPr>
    </w:p>
    <w:p w:rsidR="00893C70" w:rsidRDefault="00893C70" w:rsidP="00893C70">
      <w:pPr>
        <w:pStyle w:val="Standard"/>
        <w:pBdr>
          <w:top w:val="single" w:sz="2" w:space="0" w:color="000000" w:shadow="1"/>
          <w:left w:val="single" w:sz="2" w:space="0" w:color="000000" w:shadow="1"/>
          <w:bottom w:val="single" w:sz="2" w:space="0" w:color="000000" w:shadow="1"/>
          <w:right w:val="single" w:sz="2" w:space="0" w:color="000000" w:shadow="1"/>
        </w:pBdr>
        <w:autoSpaceDE w:val="0"/>
        <w:jc w:val="center"/>
        <w:textAlignment w:val="auto"/>
        <w:rPr>
          <w:rFonts w:ascii="Calibri" w:eastAsia="Times New Roman" w:hAnsi="Calibri" w:cs="Times New Roman"/>
          <w:b/>
          <w:bCs/>
          <w:sz w:val="22"/>
          <w:szCs w:val="22"/>
          <w:lang w:eastAsia="it-IT"/>
        </w:rPr>
      </w:pPr>
      <w:r>
        <w:rPr>
          <w:rFonts w:ascii="Calibri" w:eastAsia="Times New Roman" w:hAnsi="Calibri" w:cs="Times New Roman"/>
          <w:b/>
          <w:bCs/>
          <w:sz w:val="22"/>
          <w:szCs w:val="22"/>
          <w:lang w:eastAsia="it-IT"/>
        </w:rPr>
        <w:t>MODELLO I – DICHIARAZIONE DI PARTECIPAZIONE</w:t>
      </w:r>
    </w:p>
    <w:p w:rsidR="00893C70" w:rsidRDefault="00893C70" w:rsidP="00893C70">
      <w:pPr>
        <w:pStyle w:val="Standard"/>
        <w:tabs>
          <w:tab w:val="left" w:pos="360"/>
        </w:tabs>
        <w:autoSpaceDE w:val="0"/>
        <w:ind w:right="56"/>
        <w:jc w:val="both"/>
        <w:textAlignment w:val="auto"/>
        <w:rPr>
          <w:rFonts w:ascii="Calibri" w:eastAsia="Times New Roman" w:hAnsi="Calibri" w:cs="Times New Roman"/>
          <w:b/>
          <w:bCs/>
          <w:sz w:val="22"/>
          <w:szCs w:val="22"/>
          <w:lang w:eastAsia="it-IT"/>
        </w:rPr>
      </w:pPr>
    </w:p>
    <w:tbl>
      <w:tblPr>
        <w:tblW w:w="9627" w:type="dxa"/>
        <w:tblInd w:w="6" w:type="dxa"/>
        <w:tblLayout w:type="fixed"/>
        <w:tblCellMar>
          <w:left w:w="10" w:type="dxa"/>
          <w:right w:w="10" w:type="dxa"/>
        </w:tblCellMar>
        <w:tblLook w:val="04A0" w:firstRow="1" w:lastRow="0" w:firstColumn="1" w:lastColumn="0" w:noHBand="0" w:noVBand="1"/>
      </w:tblPr>
      <w:tblGrid>
        <w:gridCol w:w="9627"/>
      </w:tblGrid>
      <w:tr w:rsidR="00893C70" w:rsidTr="009746E2">
        <w:trPr>
          <w:cantSplit/>
          <w:trHeight w:hRule="exact" w:val="341"/>
        </w:trPr>
        <w:tc>
          <w:tcPr>
            <w:tcW w:w="9627" w:type="dxa"/>
            <w:tcBorders>
              <w:bottom w:val="single" w:sz="2" w:space="0" w:color="000000"/>
            </w:tcBorders>
            <w:shd w:val="clear" w:color="auto" w:fill="auto"/>
            <w:tcMar>
              <w:top w:w="0" w:type="dxa"/>
              <w:left w:w="70" w:type="dxa"/>
              <w:bottom w:w="0" w:type="dxa"/>
              <w:right w:w="70" w:type="dxa"/>
            </w:tcMar>
            <w:vAlign w:val="bottom"/>
          </w:tcPr>
          <w:p w:rsidR="00893C70" w:rsidRDefault="00893C70" w:rsidP="009746E2">
            <w:pPr>
              <w:pStyle w:val="Standard"/>
              <w:autoSpaceDE w:val="0"/>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Il sottoscritto</w:t>
            </w:r>
          </w:p>
        </w:tc>
      </w:tr>
      <w:tr w:rsidR="00893C70" w:rsidTr="009746E2">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rsidR="00893C70" w:rsidRDefault="00893C70" w:rsidP="009746E2">
            <w:pPr>
              <w:pStyle w:val="Standard"/>
              <w:autoSpaceDE w:val="0"/>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nato a</w:t>
            </w:r>
            <w:r>
              <w:rPr>
                <w:rFonts w:ascii="Calibri" w:eastAsia="Times New Roman" w:hAnsi="Calibri" w:cs="Times New Roman"/>
                <w:sz w:val="22"/>
                <w:szCs w:val="22"/>
                <w:lang w:eastAsia="it-IT"/>
              </w:rPr>
              <w:tab/>
            </w:r>
            <w:r>
              <w:rPr>
                <w:rFonts w:ascii="Calibri" w:eastAsia="Times New Roman" w:hAnsi="Calibri" w:cs="Times New Roman"/>
                <w:sz w:val="22"/>
                <w:szCs w:val="22"/>
                <w:lang w:eastAsia="it-IT"/>
              </w:rPr>
              <w:tab/>
            </w:r>
            <w:r>
              <w:rPr>
                <w:rFonts w:ascii="Calibri" w:eastAsia="Times New Roman" w:hAnsi="Calibri" w:cs="Times New Roman"/>
                <w:sz w:val="22"/>
                <w:szCs w:val="22"/>
                <w:lang w:eastAsia="it-IT"/>
              </w:rPr>
              <w:tab/>
            </w:r>
            <w:r>
              <w:rPr>
                <w:rFonts w:ascii="Calibri" w:eastAsia="Times New Roman" w:hAnsi="Calibri" w:cs="Times New Roman"/>
                <w:sz w:val="22"/>
                <w:szCs w:val="22"/>
                <w:lang w:eastAsia="it-IT"/>
              </w:rPr>
              <w:tab/>
            </w:r>
            <w:r>
              <w:rPr>
                <w:rFonts w:ascii="Calibri" w:eastAsia="Times New Roman" w:hAnsi="Calibri" w:cs="Times New Roman"/>
                <w:sz w:val="22"/>
                <w:szCs w:val="22"/>
                <w:lang w:eastAsia="it-IT"/>
              </w:rPr>
              <w:tab/>
            </w:r>
            <w:r>
              <w:rPr>
                <w:rFonts w:ascii="Calibri" w:eastAsia="Times New Roman" w:hAnsi="Calibri" w:cs="Times New Roman"/>
                <w:sz w:val="22"/>
                <w:szCs w:val="22"/>
                <w:lang w:eastAsia="it-IT"/>
              </w:rPr>
              <w:tab/>
            </w:r>
            <w:r>
              <w:rPr>
                <w:rFonts w:ascii="Calibri" w:eastAsia="Times New Roman" w:hAnsi="Calibri" w:cs="Times New Roman"/>
                <w:sz w:val="22"/>
                <w:szCs w:val="22"/>
                <w:lang w:eastAsia="it-IT"/>
              </w:rPr>
              <w:tab/>
              <w:t>il</w:t>
            </w:r>
          </w:p>
        </w:tc>
      </w:tr>
      <w:tr w:rsidR="00893C70" w:rsidTr="009746E2">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rsidR="00893C70" w:rsidRDefault="00893C70" w:rsidP="009746E2">
            <w:pPr>
              <w:pStyle w:val="Standard"/>
              <w:autoSpaceDE w:val="0"/>
              <w:jc w:val="both"/>
              <w:textAlignment w:val="auto"/>
            </w:pPr>
            <w:r>
              <w:rPr>
                <w:rFonts w:ascii="Calibri" w:eastAsia="Times New Roman" w:hAnsi="Calibri" w:cs="Times New Roman"/>
                <w:sz w:val="22"/>
                <w:szCs w:val="22"/>
              </w:rPr>
              <w:t>in qualità di</w:t>
            </w:r>
            <w:r>
              <w:rPr>
                <w:rStyle w:val="Rimandonotaapidipagina"/>
                <w:rFonts w:ascii="Calibri" w:eastAsia="Times New Roman" w:hAnsi="Calibri" w:cs="Times New Roman"/>
                <w:sz w:val="22"/>
                <w:szCs w:val="22"/>
                <w:lang w:eastAsia="it-IT"/>
              </w:rPr>
              <w:t xml:space="preserve"> (Titolare, Legale Rappresentante o Procuratore)</w:t>
            </w:r>
          </w:p>
        </w:tc>
      </w:tr>
      <w:tr w:rsidR="00893C70" w:rsidTr="009746E2">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rsidR="00893C70" w:rsidRDefault="00893C70" w:rsidP="009746E2">
            <w:pPr>
              <w:pStyle w:val="Standard"/>
              <w:autoSpaceDE w:val="0"/>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dell’impresa/consorzio</w:t>
            </w:r>
          </w:p>
        </w:tc>
      </w:tr>
      <w:tr w:rsidR="00893C70" w:rsidTr="009746E2">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rsidR="00893C70" w:rsidRDefault="00893C70" w:rsidP="009746E2">
            <w:pPr>
              <w:pStyle w:val="Standard"/>
              <w:tabs>
                <w:tab w:val="left" w:pos="6379"/>
              </w:tabs>
              <w:autoSpaceDE w:val="0"/>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 xml:space="preserve">con sede legale in </w:t>
            </w:r>
            <w:r>
              <w:rPr>
                <w:rFonts w:ascii="Calibri" w:eastAsia="Times New Roman" w:hAnsi="Calibri" w:cs="Times New Roman"/>
                <w:sz w:val="22"/>
                <w:szCs w:val="22"/>
                <w:lang w:eastAsia="it-IT"/>
              </w:rPr>
              <w:tab/>
              <w:t>Stato</w:t>
            </w:r>
          </w:p>
        </w:tc>
      </w:tr>
      <w:tr w:rsidR="00893C70" w:rsidTr="009746E2">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rsidR="00893C70" w:rsidRDefault="00893C70" w:rsidP="009746E2">
            <w:pPr>
              <w:pStyle w:val="Standard"/>
              <w:autoSpaceDE w:val="0"/>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Via</w:t>
            </w:r>
            <w:r>
              <w:rPr>
                <w:rFonts w:ascii="Calibri" w:eastAsia="Times New Roman" w:hAnsi="Calibri" w:cs="Times New Roman"/>
                <w:sz w:val="22"/>
                <w:szCs w:val="22"/>
                <w:lang w:eastAsia="it-IT"/>
              </w:rPr>
              <w:tab/>
            </w:r>
            <w:r>
              <w:rPr>
                <w:rFonts w:ascii="Calibri" w:eastAsia="Times New Roman" w:hAnsi="Calibri" w:cs="Times New Roman"/>
                <w:sz w:val="22"/>
                <w:szCs w:val="22"/>
                <w:lang w:eastAsia="it-IT"/>
              </w:rPr>
              <w:tab/>
            </w:r>
            <w:r>
              <w:rPr>
                <w:rFonts w:ascii="Calibri" w:eastAsia="Times New Roman" w:hAnsi="Calibri" w:cs="Times New Roman"/>
                <w:sz w:val="22"/>
                <w:szCs w:val="22"/>
                <w:lang w:eastAsia="it-IT"/>
              </w:rPr>
              <w:tab/>
            </w:r>
            <w:r>
              <w:rPr>
                <w:rFonts w:ascii="Calibri" w:eastAsia="Times New Roman" w:hAnsi="Calibri" w:cs="Times New Roman"/>
                <w:sz w:val="22"/>
                <w:szCs w:val="22"/>
                <w:lang w:eastAsia="it-IT"/>
              </w:rPr>
              <w:tab/>
            </w:r>
            <w:r>
              <w:rPr>
                <w:rFonts w:ascii="Calibri" w:eastAsia="Times New Roman" w:hAnsi="Calibri" w:cs="Times New Roman"/>
                <w:sz w:val="22"/>
                <w:szCs w:val="22"/>
                <w:lang w:eastAsia="it-IT"/>
              </w:rPr>
              <w:tab/>
            </w:r>
            <w:r>
              <w:rPr>
                <w:rFonts w:ascii="Calibri" w:eastAsia="Times New Roman" w:hAnsi="Calibri" w:cs="Times New Roman"/>
                <w:sz w:val="22"/>
                <w:szCs w:val="22"/>
                <w:lang w:eastAsia="it-IT"/>
              </w:rPr>
              <w:tab/>
            </w:r>
            <w:r>
              <w:rPr>
                <w:rFonts w:ascii="Calibri" w:eastAsia="Times New Roman" w:hAnsi="Calibri" w:cs="Times New Roman"/>
                <w:sz w:val="22"/>
                <w:szCs w:val="22"/>
                <w:lang w:eastAsia="it-IT"/>
              </w:rPr>
              <w:tab/>
              <w:t>n.</w:t>
            </w:r>
          </w:p>
        </w:tc>
      </w:tr>
      <w:tr w:rsidR="00893C70" w:rsidTr="009746E2">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rsidR="00893C70" w:rsidRDefault="00893C70" w:rsidP="009746E2">
            <w:pPr>
              <w:pStyle w:val="Standard"/>
              <w:autoSpaceDE w:val="0"/>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Tel.</w:t>
            </w:r>
            <w:r>
              <w:rPr>
                <w:rFonts w:ascii="Calibri" w:eastAsia="Times New Roman" w:hAnsi="Calibri" w:cs="Times New Roman"/>
                <w:sz w:val="22"/>
                <w:szCs w:val="22"/>
                <w:lang w:eastAsia="it-IT"/>
              </w:rPr>
              <w:tab/>
            </w:r>
            <w:r>
              <w:rPr>
                <w:rFonts w:ascii="Calibri" w:eastAsia="Times New Roman" w:hAnsi="Calibri" w:cs="Times New Roman"/>
                <w:sz w:val="22"/>
                <w:szCs w:val="22"/>
                <w:lang w:eastAsia="it-IT"/>
              </w:rPr>
              <w:tab/>
            </w:r>
            <w:r>
              <w:rPr>
                <w:rFonts w:ascii="Calibri" w:eastAsia="Times New Roman" w:hAnsi="Calibri" w:cs="Times New Roman"/>
                <w:sz w:val="22"/>
                <w:szCs w:val="22"/>
                <w:lang w:eastAsia="it-IT"/>
              </w:rPr>
              <w:tab/>
            </w:r>
            <w:r>
              <w:rPr>
                <w:rFonts w:ascii="Calibri" w:eastAsia="Times New Roman" w:hAnsi="Calibri" w:cs="Times New Roman"/>
                <w:sz w:val="22"/>
                <w:szCs w:val="22"/>
                <w:lang w:eastAsia="it-IT"/>
              </w:rPr>
              <w:tab/>
              <w:t xml:space="preserve">   PEC</w:t>
            </w:r>
          </w:p>
        </w:tc>
      </w:tr>
      <w:tr w:rsidR="00893C70" w:rsidTr="009746E2">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rsidR="00893C70" w:rsidRDefault="00893C70" w:rsidP="009746E2">
            <w:pPr>
              <w:pStyle w:val="Standard"/>
              <w:autoSpaceDE w:val="0"/>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P. IVA</w:t>
            </w:r>
            <w:r>
              <w:rPr>
                <w:rFonts w:ascii="Calibri" w:eastAsia="Times New Roman" w:hAnsi="Calibri" w:cs="Times New Roman"/>
                <w:sz w:val="22"/>
                <w:szCs w:val="22"/>
                <w:lang w:eastAsia="it-IT"/>
              </w:rPr>
              <w:tab/>
            </w:r>
            <w:r>
              <w:rPr>
                <w:rFonts w:ascii="Calibri" w:eastAsia="Times New Roman" w:hAnsi="Calibri" w:cs="Times New Roman"/>
                <w:sz w:val="22"/>
                <w:szCs w:val="22"/>
                <w:lang w:eastAsia="it-IT"/>
              </w:rPr>
              <w:tab/>
            </w:r>
            <w:r>
              <w:rPr>
                <w:rFonts w:ascii="Calibri" w:eastAsia="Times New Roman" w:hAnsi="Calibri" w:cs="Times New Roman"/>
                <w:sz w:val="22"/>
                <w:szCs w:val="22"/>
                <w:lang w:eastAsia="it-IT"/>
              </w:rPr>
              <w:tab/>
            </w:r>
            <w:r>
              <w:rPr>
                <w:rFonts w:ascii="Calibri" w:eastAsia="Times New Roman" w:hAnsi="Calibri" w:cs="Times New Roman"/>
                <w:sz w:val="22"/>
                <w:szCs w:val="22"/>
                <w:lang w:eastAsia="it-IT"/>
              </w:rPr>
              <w:tab/>
            </w:r>
            <w:r>
              <w:rPr>
                <w:rFonts w:ascii="Calibri" w:eastAsia="Times New Roman" w:hAnsi="Calibri" w:cs="Times New Roman"/>
                <w:sz w:val="22"/>
                <w:szCs w:val="22"/>
                <w:lang w:eastAsia="it-IT"/>
              </w:rPr>
              <w:tab/>
              <w:t>Codice Fiscale</w:t>
            </w:r>
          </w:p>
        </w:tc>
      </w:tr>
      <w:tr w:rsidR="00893C70" w:rsidTr="00AE5D1F">
        <w:trPr>
          <w:cantSplit/>
          <w:trHeight w:hRule="exact" w:val="756"/>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rsidR="00AE5D1F" w:rsidRDefault="00C45969" w:rsidP="00AE5D1F">
            <w:pPr>
              <w:pStyle w:val="Standard"/>
              <w:tabs>
                <w:tab w:val="left" w:pos="6315"/>
              </w:tabs>
              <w:autoSpaceDE w:val="0"/>
              <w:textAlignment w:val="auto"/>
              <w:rPr>
                <w:rFonts w:ascii="Calibri" w:eastAsia="Times New Roman" w:hAnsi="Calibri" w:cs="Times New Roman"/>
                <w:sz w:val="22"/>
                <w:szCs w:val="22"/>
                <w:lang w:eastAsia="it-IT"/>
              </w:rPr>
            </w:pPr>
            <w:r w:rsidRPr="00AE5D1F">
              <w:rPr>
                <w:rFonts w:ascii="Calibri" w:eastAsia="Times New Roman" w:hAnsi="Calibri" w:cs="Times New Roman"/>
                <w:sz w:val="22"/>
                <w:szCs w:val="22"/>
                <w:lang w:eastAsia="it-IT"/>
              </w:rPr>
              <w:t>(eventuale)</w:t>
            </w:r>
            <w:r>
              <w:rPr>
                <w:rFonts w:ascii="Calibri" w:eastAsia="Times New Roman" w:hAnsi="Calibri" w:cs="Times New Roman"/>
                <w:sz w:val="22"/>
                <w:szCs w:val="22"/>
                <w:lang w:eastAsia="it-IT"/>
              </w:rPr>
              <w:t xml:space="preserve"> </w:t>
            </w:r>
            <w:r w:rsidR="00893C70">
              <w:rPr>
                <w:rFonts w:ascii="Calibri" w:eastAsia="Times New Roman" w:hAnsi="Calibri" w:cs="Times New Roman"/>
                <w:sz w:val="22"/>
                <w:szCs w:val="22"/>
                <w:lang w:eastAsia="it-IT"/>
              </w:rPr>
              <w:t xml:space="preserve">Iscrizione al </w:t>
            </w:r>
            <w:r w:rsidR="00AE5D1F">
              <w:rPr>
                <w:rFonts w:ascii="Calibri" w:eastAsia="Times New Roman" w:hAnsi="Calibri" w:cs="Times New Roman"/>
                <w:sz w:val="22"/>
                <w:szCs w:val="22"/>
                <w:lang w:eastAsia="it-IT"/>
              </w:rPr>
              <w:t xml:space="preserve">registro </w:t>
            </w:r>
            <w:r w:rsidR="00AE5D1F" w:rsidRPr="00AE5D1F">
              <w:rPr>
                <w:rFonts w:ascii="Calibri" w:eastAsia="Times New Roman" w:hAnsi="Calibri" w:cs="Times New Roman"/>
                <w:sz w:val="22"/>
                <w:szCs w:val="22"/>
                <w:lang w:eastAsia="it-IT"/>
              </w:rPr>
              <w:t>associazionismo di promozione social</w:t>
            </w:r>
            <w:r w:rsidR="00AE5D1F" w:rsidRPr="00AE5D1F">
              <w:rPr>
                <w:rFonts w:ascii="Calibri" w:eastAsia="Times New Roman" w:hAnsi="Calibri" w:cs="Times New Roman"/>
                <w:sz w:val="22"/>
                <w:szCs w:val="22"/>
                <w:lang w:eastAsia="it-IT"/>
              </w:rPr>
              <w:t xml:space="preserve">e L.R. 34/2002 </w:t>
            </w:r>
            <w:r w:rsidR="00893C70">
              <w:rPr>
                <w:rFonts w:ascii="Calibri" w:eastAsia="Times New Roman" w:hAnsi="Calibri" w:cs="Times New Roman"/>
                <w:sz w:val="22"/>
                <w:szCs w:val="22"/>
                <w:lang w:eastAsia="it-IT"/>
              </w:rPr>
              <w:t>:</w:t>
            </w:r>
          </w:p>
          <w:p w:rsidR="00893C70" w:rsidRDefault="00C45969" w:rsidP="00AE5D1F">
            <w:pPr>
              <w:pStyle w:val="Standard"/>
              <w:tabs>
                <w:tab w:val="left" w:pos="6315"/>
              </w:tabs>
              <w:autoSpaceDE w:val="0"/>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 xml:space="preserve"> </w:t>
            </w:r>
            <w:r w:rsidR="00893C70">
              <w:rPr>
                <w:rFonts w:ascii="Calibri" w:eastAsia="Times New Roman" w:hAnsi="Calibri" w:cs="Times New Roman"/>
                <w:sz w:val="22"/>
                <w:szCs w:val="22"/>
                <w:lang w:eastAsia="it-IT"/>
              </w:rPr>
              <w:t>N°</w:t>
            </w:r>
            <w:r w:rsidR="00AE5D1F">
              <w:rPr>
                <w:rFonts w:ascii="Calibri" w:eastAsia="Times New Roman" w:hAnsi="Calibri" w:cs="Times New Roman"/>
                <w:sz w:val="22"/>
                <w:szCs w:val="22"/>
                <w:lang w:eastAsia="it-IT"/>
              </w:rPr>
              <w:t xml:space="preserve">                      </w:t>
            </w:r>
            <w:r w:rsidR="00AE5D1F">
              <w:rPr>
                <w:rFonts w:ascii="Calibri" w:eastAsia="Times New Roman" w:hAnsi="Calibri" w:cs="Times New Roman"/>
                <w:sz w:val="22"/>
                <w:szCs w:val="22"/>
                <w:lang w:eastAsia="it-IT"/>
              </w:rPr>
              <w:sym w:font="Symbol" w:char="F0F0"/>
            </w:r>
            <w:r w:rsidR="00AE5D1F">
              <w:rPr>
                <w:rFonts w:ascii="Calibri" w:eastAsia="Times New Roman" w:hAnsi="Calibri" w:cs="Times New Roman"/>
                <w:sz w:val="22"/>
                <w:szCs w:val="22"/>
                <w:lang w:eastAsia="it-IT"/>
              </w:rPr>
              <w:t xml:space="preserve">    Regione Emilia-Romagna    </w:t>
            </w:r>
            <w:r w:rsidR="00AE5D1F">
              <w:rPr>
                <w:rFonts w:ascii="Calibri" w:eastAsia="Times New Roman" w:hAnsi="Calibri" w:cs="Times New Roman"/>
                <w:sz w:val="22"/>
                <w:szCs w:val="22"/>
                <w:lang w:eastAsia="it-IT"/>
              </w:rPr>
              <w:t xml:space="preserve"> </w:t>
            </w:r>
            <w:r w:rsidR="00AE5D1F">
              <w:rPr>
                <w:rFonts w:ascii="Calibri" w:eastAsia="Times New Roman" w:hAnsi="Calibri" w:cs="Times New Roman"/>
                <w:sz w:val="22"/>
                <w:szCs w:val="22"/>
                <w:lang w:eastAsia="it-IT"/>
              </w:rPr>
              <w:sym w:font="Symbol" w:char="F0F0"/>
            </w:r>
            <w:r w:rsidR="00AE5D1F">
              <w:rPr>
                <w:rFonts w:ascii="Calibri" w:eastAsia="Times New Roman" w:hAnsi="Calibri" w:cs="Times New Roman"/>
                <w:sz w:val="22"/>
                <w:szCs w:val="22"/>
                <w:lang w:eastAsia="it-IT"/>
              </w:rPr>
              <w:t xml:space="preserve">    </w:t>
            </w:r>
            <w:r w:rsidR="00AE5D1F">
              <w:rPr>
                <w:rFonts w:ascii="Calibri" w:eastAsia="Times New Roman" w:hAnsi="Calibri" w:cs="Times New Roman"/>
                <w:sz w:val="22"/>
                <w:szCs w:val="22"/>
                <w:lang w:eastAsia="it-IT"/>
              </w:rPr>
              <w:t xml:space="preserve">Comune di </w:t>
            </w:r>
          </w:p>
        </w:tc>
      </w:tr>
      <w:tr w:rsidR="00893C70" w:rsidTr="009746E2">
        <w:trPr>
          <w:cantSplit/>
          <w:trHeight w:hRule="exact" w:val="454"/>
        </w:trPr>
        <w:tc>
          <w:tcPr>
            <w:tcW w:w="9627" w:type="dxa"/>
            <w:tcBorders>
              <w:bottom w:val="single" w:sz="2" w:space="0" w:color="000000"/>
            </w:tcBorders>
            <w:shd w:val="clear" w:color="auto" w:fill="auto"/>
            <w:tcMar>
              <w:top w:w="0" w:type="dxa"/>
              <w:left w:w="70" w:type="dxa"/>
              <w:bottom w:w="0" w:type="dxa"/>
              <w:right w:w="70" w:type="dxa"/>
            </w:tcMar>
            <w:vAlign w:val="bottom"/>
          </w:tcPr>
          <w:p w:rsidR="00893C70" w:rsidRDefault="00C45969" w:rsidP="00AE5D1F">
            <w:pPr>
              <w:pStyle w:val="Standard"/>
              <w:autoSpaceDE w:val="0"/>
              <w:textAlignment w:val="auto"/>
              <w:rPr>
                <w:rFonts w:ascii="Calibri" w:eastAsia="Times New Roman" w:hAnsi="Calibri" w:cs="Times New Roman"/>
                <w:sz w:val="22"/>
                <w:szCs w:val="22"/>
                <w:lang w:eastAsia="it-IT"/>
              </w:rPr>
            </w:pPr>
            <w:r w:rsidRPr="00C45969">
              <w:rPr>
                <w:rFonts w:ascii="Calibri" w:eastAsia="Times New Roman" w:hAnsi="Calibri" w:cs="Times New Roman"/>
                <w:i/>
                <w:sz w:val="22"/>
                <w:szCs w:val="22"/>
                <w:lang w:eastAsia="it-IT"/>
              </w:rPr>
              <w:t>(eventuale)</w:t>
            </w:r>
            <w:r>
              <w:rPr>
                <w:rFonts w:ascii="Calibri" w:eastAsia="Times New Roman" w:hAnsi="Calibri" w:cs="Times New Roman"/>
                <w:sz w:val="22"/>
                <w:szCs w:val="22"/>
                <w:lang w:eastAsia="it-IT"/>
              </w:rPr>
              <w:t xml:space="preserve">  </w:t>
            </w:r>
            <w:hyperlink r:id="rId9" w:history="1">
              <w:r w:rsidR="00AE5D1F" w:rsidRPr="00AE5D1F">
                <w:rPr>
                  <w:rFonts w:ascii="Calibri" w:eastAsia="Times New Roman" w:hAnsi="Calibri" w:cs="Times New Roman"/>
                  <w:sz w:val="22"/>
                  <w:szCs w:val="22"/>
                  <w:lang w:eastAsia="it-IT"/>
                </w:rPr>
                <w:t xml:space="preserve">registro </w:t>
              </w:r>
              <w:r w:rsidR="00177563">
                <w:rPr>
                  <w:rFonts w:ascii="Calibri" w:eastAsia="Times New Roman" w:hAnsi="Calibri" w:cs="Times New Roman"/>
                  <w:sz w:val="22"/>
                  <w:szCs w:val="22"/>
                  <w:lang w:eastAsia="it-IT"/>
                </w:rPr>
                <w:t xml:space="preserve">regionale </w:t>
              </w:r>
              <w:r w:rsidR="00AE5D1F" w:rsidRPr="00AE5D1F">
                <w:rPr>
                  <w:rFonts w:ascii="Calibri" w:eastAsia="Times New Roman" w:hAnsi="Calibri" w:cs="Times New Roman"/>
                  <w:sz w:val="22"/>
                  <w:szCs w:val="22"/>
                  <w:lang w:eastAsia="it-IT"/>
                </w:rPr>
                <w:t>delle Organizzazioni di Volontariato</w:t>
              </w:r>
            </w:hyperlink>
            <w:r w:rsidR="00AE5D1F" w:rsidRPr="00AE5D1F">
              <w:rPr>
                <w:rFonts w:ascii="Calibri" w:eastAsia="Times New Roman" w:hAnsi="Calibri" w:cs="Times New Roman"/>
                <w:sz w:val="22"/>
                <w:szCs w:val="22"/>
                <w:lang w:eastAsia="it-IT"/>
              </w:rPr>
              <w:t xml:space="preserve">  (L.R. 12/2005)</w:t>
            </w:r>
            <w:r>
              <w:rPr>
                <w:rFonts w:ascii="Calibri" w:eastAsia="Times New Roman" w:hAnsi="Calibri" w:cs="Times New Roman"/>
                <w:sz w:val="22"/>
                <w:szCs w:val="22"/>
                <w:lang w:eastAsia="it-IT"/>
              </w:rPr>
              <w:t>:  N°</w:t>
            </w:r>
            <w:r>
              <w:rPr>
                <w:rFonts w:ascii="Calibri" w:eastAsia="Times New Roman" w:hAnsi="Calibri" w:cs="Times New Roman"/>
                <w:sz w:val="22"/>
                <w:szCs w:val="22"/>
                <w:lang w:eastAsia="it-IT"/>
              </w:rPr>
              <w:tab/>
              <w:t xml:space="preserve">                     </w:t>
            </w:r>
          </w:p>
        </w:tc>
      </w:tr>
      <w:tr w:rsidR="00893C70" w:rsidTr="009746E2">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rsidR="00893C70" w:rsidRDefault="00893C70" w:rsidP="009746E2">
            <w:pPr>
              <w:pStyle w:val="Standard"/>
              <w:autoSpaceDE w:val="0"/>
              <w:textAlignment w:val="auto"/>
            </w:pPr>
            <w:r w:rsidRPr="00AE5D1F">
              <w:rPr>
                <w:rFonts w:ascii="Calibri" w:eastAsia="Times New Roman" w:hAnsi="Calibri" w:cs="Times New Roman"/>
                <w:sz w:val="22"/>
                <w:szCs w:val="22"/>
                <w:lang w:eastAsia="it-IT"/>
              </w:rPr>
              <w:t>(eventuale)</w:t>
            </w:r>
            <w:r>
              <w:rPr>
                <w:rFonts w:ascii="Calibri" w:eastAsia="Times New Roman" w:hAnsi="Calibri" w:cs="Times New Roman"/>
                <w:sz w:val="22"/>
                <w:szCs w:val="22"/>
                <w:lang w:eastAsia="it-IT"/>
              </w:rPr>
              <w:t xml:space="preserve"> </w:t>
            </w:r>
            <w:hyperlink r:id="rId10" w:history="1">
              <w:r w:rsidR="00AE5D1F" w:rsidRPr="00AE5D1F">
                <w:rPr>
                  <w:rFonts w:ascii="Calibri" w:eastAsia="Times New Roman" w:hAnsi="Calibri" w:cs="Times New Roman"/>
                  <w:sz w:val="22"/>
                  <w:szCs w:val="22"/>
                  <w:lang w:eastAsia="it-IT"/>
                </w:rPr>
                <w:t>albo regionale delle Cooperative sociali</w:t>
              </w:r>
            </w:hyperlink>
            <w:r w:rsidR="00AE5D1F" w:rsidRPr="00AE5D1F">
              <w:rPr>
                <w:rFonts w:ascii="Calibri" w:eastAsia="Times New Roman" w:hAnsi="Calibri" w:cs="Times New Roman"/>
                <w:sz w:val="22"/>
                <w:szCs w:val="22"/>
                <w:lang w:eastAsia="it-IT"/>
              </w:rPr>
              <w:t xml:space="preserve">  (L.R. 12/2014</w:t>
            </w:r>
            <w:r w:rsidR="00AE5D1F" w:rsidRPr="00AE5D1F">
              <w:rPr>
                <w:rFonts w:ascii="Calibri" w:eastAsia="Times New Roman" w:hAnsi="Calibri" w:cs="Times New Roman"/>
                <w:sz w:val="22"/>
                <w:szCs w:val="22"/>
                <w:lang w:eastAsia="it-IT"/>
              </w:rPr>
              <w:t xml:space="preserve">) : </w:t>
            </w:r>
            <w:r w:rsidR="00AE5D1F">
              <w:rPr>
                <w:rFonts w:ascii="Calibri" w:eastAsia="Times New Roman" w:hAnsi="Calibri" w:cs="Times New Roman"/>
                <w:sz w:val="22"/>
                <w:szCs w:val="22"/>
                <w:lang w:eastAsia="it-IT"/>
              </w:rPr>
              <w:t xml:space="preserve">N°                                   </w:t>
            </w:r>
          </w:p>
        </w:tc>
      </w:tr>
    </w:tbl>
    <w:p w:rsidR="00893C70" w:rsidRDefault="00893C70" w:rsidP="00893C70">
      <w:pPr>
        <w:pStyle w:val="Standard"/>
        <w:autoSpaceDE w:val="0"/>
        <w:jc w:val="center"/>
        <w:textAlignment w:val="auto"/>
        <w:rPr>
          <w:rFonts w:ascii="Calibri" w:eastAsia="Times New Roman" w:hAnsi="Calibri" w:cs="Times New Roman"/>
          <w:sz w:val="22"/>
          <w:szCs w:val="22"/>
          <w:lang w:eastAsia="it-IT"/>
        </w:rPr>
      </w:pPr>
    </w:p>
    <w:p w:rsidR="00893C70" w:rsidRDefault="00893C70" w:rsidP="00893C70">
      <w:pPr>
        <w:pStyle w:val="Standard"/>
        <w:autoSpaceDE w:val="0"/>
        <w:spacing w:after="120" w:line="360" w:lineRule="auto"/>
        <w:jc w:val="center"/>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DICHIARA</w:t>
      </w:r>
    </w:p>
    <w:p w:rsidR="00893C70" w:rsidRDefault="00893C70" w:rsidP="00893C70">
      <w:pPr>
        <w:pStyle w:val="Standard"/>
        <w:autoSpaceDE w:val="0"/>
        <w:jc w:val="both"/>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con espresso riferimento all’operatore economico che rappresenta, consapevole del fatto che, in caso di mendace dichiarazione, verranno applicate nei suoi riguardi, ai sensi degli artt. 75 e 76 del D.P.R. 28/12/2000 n. 445 e successive modifiche ed integrazioni, le sanzioni previste dal Codice Penale e dalle leggi speciali in materia di falsità negli atti, oltre alle conseguenze amministrative previste per le procedure relative all’affidamento dei contratti pubblici</w:t>
      </w:r>
    </w:p>
    <w:p w:rsidR="00893C70" w:rsidRDefault="00893C70" w:rsidP="00893C70">
      <w:pPr>
        <w:pStyle w:val="Standard"/>
        <w:autoSpaceDE w:val="0"/>
        <w:spacing w:after="120"/>
        <w:jc w:val="both"/>
        <w:textAlignment w:val="auto"/>
        <w:rPr>
          <w:rFonts w:ascii="Calibri" w:eastAsia="Times New Roman" w:hAnsi="Calibri" w:cs="Times New Roman"/>
          <w:b/>
          <w:bCs/>
          <w:sz w:val="22"/>
          <w:szCs w:val="22"/>
          <w:u w:val="single"/>
          <w:lang w:eastAsia="it-IT"/>
        </w:rPr>
      </w:pPr>
    </w:p>
    <w:p w:rsidR="00893C70" w:rsidRDefault="00893C70" w:rsidP="00893C70">
      <w:pPr>
        <w:pStyle w:val="Standard"/>
        <w:autoSpaceDE w:val="0"/>
        <w:jc w:val="both"/>
        <w:textAlignment w:val="auto"/>
        <w:rPr>
          <w:rFonts w:ascii="Calibri" w:eastAsia="Times New Roman" w:hAnsi="Calibri" w:cs="Times New Roman"/>
          <w:b/>
          <w:bCs/>
          <w:sz w:val="22"/>
          <w:szCs w:val="22"/>
          <w:u w:val="single"/>
          <w:lang w:eastAsia="it-IT"/>
        </w:rPr>
      </w:pPr>
      <w:r>
        <w:rPr>
          <w:rFonts w:ascii="Calibri" w:eastAsia="Times New Roman" w:hAnsi="Calibri" w:cs="Times New Roman"/>
          <w:b/>
          <w:bCs/>
          <w:sz w:val="22"/>
          <w:szCs w:val="22"/>
          <w:u w:val="single"/>
          <w:lang w:eastAsia="it-IT"/>
        </w:rPr>
        <w:t>PARTE A – FORMA DI PARTECIPAZIONE</w:t>
      </w:r>
    </w:p>
    <w:p w:rsidR="00893C70" w:rsidRDefault="00893C70" w:rsidP="00893C70">
      <w:pPr>
        <w:pStyle w:val="Standard"/>
        <w:autoSpaceDE w:val="0"/>
        <w:spacing w:after="57"/>
        <w:jc w:val="both"/>
        <w:textAlignment w:val="auto"/>
      </w:pPr>
      <w:r>
        <w:rPr>
          <w:rFonts w:ascii="Calibri" w:eastAsia="Times New Roman" w:hAnsi="Calibri" w:cs="Times New Roman"/>
          <w:b/>
          <w:bCs/>
          <w:sz w:val="22"/>
          <w:szCs w:val="22"/>
          <w:lang w:eastAsia="it-IT"/>
        </w:rPr>
        <w:t xml:space="preserve">A.1 </w:t>
      </w:r>
      <w:r>
        <w:rPr>
          <w:rFonts w:ascii="Calibri" w:eastAsia="Times New Roman" w:hAnsi="Calibri" w:cs="Times New Roman"/>
          <w:sz w:val="22"/>
          <w:szCs w:val="22"/>
          <w:lang w:eastAsia="it-IT"/>
        </w:rPr>
        <w:t>–</w:t>
      </w:r>
      <w:r>
        <w:rPr>
          <w:rFonts w:ascii="Calibri" w:eastAsia="Times New Roman" w:hAnsi="Calibri" w:cs="Times New Roman"/>
          <w:b/>
          <w:bCs/>
          <w:sz w:val="22"/>
          <w:szCs w:val="22"/>
          <w:lang w:eastAsia="it-IT"/>
        </w:rPr>
        <w:t xml:space="preserve"> </w:t>
      </w:r>
      <w:r>
        <w:rPr>
          <w:rFonts w:ascii="Calibri" w:eastAsia="Times New Roman" w:hAnsi="Calibri" w:cs="Times New Roman"/>
          <w:sz w:val="22"/>
          <w:szCs w:val="22"/>
          <w:lang w:eastAsia="it-IT"/>
        </w:rPr>
        <w:t xml:space="preserve"> di partecipare alla gara in qualità di:</w:t>
      </w:r>
    </w:p>
    <w:p w:rsidR="00893C70" w:rsidRDefault="00893C70" w:rsidP="00893C70">
      <w:pPr>
        <w:pStyle w:val="Standard"/>
        <w:tabs>
          <w:tab w:val="left" w:pos="316"/>
        </w:tabs>
        <w:autoSpaceDE w:val="0"/>
        <w:spacing w:before="57" w:after="57"/>
        <w:ind w:left="357" w:hanging="357"/>
        <w:jc w:val="both"/>
        <w:textAlignment w:val="auto"/>
        <w:rPr>
          <w:rFonts w:ascii="Calibri" w:eastAsia="Times New Roman" w:hAnsi="Calibri" w:cs="Times New Roman"/>
          <w:sz w:val="22"/>
          <w:szCs w:val="22"/>
          <w:lang w:eastAsia="it-IT"/>
        </w:rPr>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Pr>
          <w:rFonts w:ascii="Calibri" w:eastAsia="Times New Roman" w:hAnsi="Calibri" w:cs="Times New Roman"/>
          <w:sz w:val="22"/>
          <w:szCs w:val="22"/>
          <w:lang w:eastAsia="it-IT"/>
        </w:rPr>
        <w:t>concorrente sin</w:t>
      </w:r>
      <w:r w:rsidR="00C45969">
        <w:rPr>
          <w:rFonts w:ascii="Calibri" w:eastAsia="Times New Roman" w:hAnsi="Calibri" w:cs="Times New Roman"/>
          <w:sz w:val="22"/>
          <w:szCs w:val="22"/>
          <w:lang w:eastAsia="it-IT"/>
        </w:rPr>
        <w:t xml:space="preserve">golo </w:t>
      </w:r>
    </w:p>
    <w:p w:rsidR="00893C70" w:rsidRDefault="00893C70" w:rsidP="00893C70">
      <w:pPr>
        <w:pStyle w:val="Standard"/>
        <w:autoSpaceDE w:val="0"/>
        <w:spacing w:before="57" w:after="57"/>
        <w:ind w:left="357" w:hanging="357"/>
        <w:jc w:val="both"/>
        <w:textAlignment w:val="auto"/>
        <w:rPr>
          <w:rFonts w:ascii="Calibri" w:eastAsia="Times New Roman" w:hAnsi="Calibri" w:cs="Times New Roman"/>
          <w:sz w:val="22"/>
          <w:szCs w:val="22"/>
          <w:lang w:eastAsia="it-IT"/>
        </w:rPr>
      </w:pPr>
      <w:r>
        <w:rPr>
          <w:rFonts w:ascii="Wingdings" w:eastAsia="Wingdings" w:hAnsi="Wingdings" w:cs="Wingdings"/>
          <w:sz w:val="22"/>
          <w:szCs w:val="22"/>
          <w:lang w:eastAsia="it-IT"/>
        </w:rPr>
        <w:t></w:t>
      </w:r>
      <w:r>
        <w:rPr>
          <w:rFonts w:eastAsia="Times New Roman" w:cs="Times New Roman"/>
          <w:sz w:val="22"/>
          <w:szCs w:val="22"/>
          <w:lang w:eastAsia="it-IT"/>
        </w:rPr>
        <w:t xml:space="preserve">  </w:t>
      </w:r>
      <w:r>
        <w:rPr>
          <w:rFonts w:ascii="Calibri" w:eastAsia="Times New Roman" w:hAnsi="Calibri" w:cs="Times New Roman"/>
          <w:sz w:val="22"/>
          <w:szCs w:val="22"/>
          <w:lang w:eastAsia="it-IT"/>
        </w:rPr>
        <w:t xml:space="preserve">consorzio </w:t>
      </w:r>
      <w:r w:rsidR="00C45969">
        <w:rPr>
          <w:rFonts w:ascii="Calibri" w:eastAsia="Times New Roman" w:hAnsi="Calibri" w:cs="Times New Roman"/>
          <w:sz w:val="22"/>
          <w:szCs w:val="22"/>
          <w:lang w:eastAsia="it-IT"/>
        </w:rPr>
        <w:t>stabile</w:t>
      </w:r>
      <w:r>
        <w:rPr>
          <w:rFonts w:ascii="Calibri" w:eastAsia="Times New Roman" w:hAnsi="Calibri" w:cs="Times New Roman"/>
          <w:sz w:val="22"/>
          <w:szCs w:val="22"/>
          <w:lang w:eastAsia="it-IT"/>
        </w:rPr>
        <w:t xml:space="preserve"> (art. 45 comma 2 </w:t>
      </w:r>
      <w:proofErr w:type="spellStart"/>
      <w:r>
        <w:rPr>
          <w:rFonts w:ascii="Calibri" w:eastAsia="Times New Roman" w:hAnsi="Calibri" w:cs="Times New Roman"/>
          <w:sz w:val="22"/>
          <w:szCs w:val="22"/>
          <w:lang w:eastAsia="it-IT"/>
        </w:rPr>
        <w:t>lett</w:t>
      </w:r>
      <w:proofErr w:type="spellEnd"/>
      <w:r>
        <w:rPr>
          <w:rFonts w:ascii="Calibri" w:eastAsia="Times New Roman" w:hAnsi="Calibri" w:cs="Times New Roman"/>
          <w:sz w:val="22"/>
          <w:szCs w:val="22"/>
          <w:lang w:eastAsia="it-IT"/>
        </w:rPr>
        <w:t xml:space="preserve">. </w:t>
      </w:r>
      <w:r w:rsidR="00C45969">
        <w:rPr>
          <w:rFonts w:ascii="Calibri" w:eastAsia="Times New Roman" w:hAnsi="Calibri" w:cs="Times New Roman"/>
          <w:sz w:val="22"/>
          <w:szCs w:val="22"/>
          <w:lang w:eastAsia="it-IT"/>
        </w:rPr>
        <w:t>c</w:t>
      </w:r>
      <w:r>
        <w:rPr>
          <w:rFonts w:ascii="Calibri" w:eastAsia="Times New Roman" w:hAnsi="Calibri" w:cs="Times New Roman"/>
          <w:sz w:val="22"/>
          <w:szCs w:val="22"/>
          <w:lang w:eastAsia="it-IT"/>
        </w:rPr>
        <w:t>) del D.lgs. 50/2016)</w:t>
      </w:r>
    </w:p>
    <w:tbl>
      <w:tblPr>
        <w:tblW w:w="9639" w:type="dxa"/>
        <w:tblInd w:w="70" w:type="dxa"/>
        <w:tblLayout w:type="fixed"/>
        <w:tblCellMar>
          <w:left w:w="10" w:type="dxa"/>
          <w:right w:w="10" w:type="dxa"/>
        </w:tblCellMar>
        <w:tblLook w:val="04A0" w:firstRow="1" w:lastRow="0" w:firstColumn="1" w:lastColumn="0" w:noHBand="0" w:noVBand="1"/>
      </w:tblPr>
      <w:tblGrid>
        <w:gridCol w:w="3240"/>
        <w:gridCol w:w="6399"/>
      </w:tblGrid>
      <w:tr w:rsidR="00893C70" w:rsidTr="009746E2">
        <w:trPr>
          <w:cantSplit/>
          <w:trHeight w:val="510"/>
          <w:tblHeader/>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spacing w:after="57"/>
              <w:jc w:val="center"/>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Consorziate esecutrici</w:t>
            </w:r>
          </w:p>
          <w:p w:rsidR="00C45969" w:rsidRPr="00C45969" w:rsidRDefault="00C45969" w:rsidP="009746E2">
            <w:pPr>
              <w:pStyle w:val="Standard"/>
              <w:autoSpaceDE w:val="0"/>
              <w:spacing w:after="57"/>
              <w:jc w:val="center"/>
              <w:textAlignment w:val="auto"/>
              <w:rPr>
                <w:rFonts w:ascii="Calibri" w:eastAsia="Times New Roman" w:hAnsi="Calibri" w:cs="Times New Roman"/>
                <w:sz w:val="20"/>
                <w:szCs w:val="20"/>
                <w:lang w:eastAsia="it-IT"/>
              </w:rPr>
            </w:pPr>
            <w:r w:rsidRPr="00C45969">
              <w:rPr>
                <w:rFonts w:ascii="Calibri" w:eastAsia="Times New Roman" w:hAnsi="Calibri" w:cs="Times New Roman"/>
                <w:sz w:val="20"/>
                <w:szCs w:val="20"/>
                <w:lang w:eastAsia="it-IT"/>
              </w:rPr>
              <w:t>(codice fiscale, denominazione, provincia)</w:t>
            </w:r>
          </w:p>
        </w:tc>
        <w:tc>
          <w:tcPr>
            <w:tcW w:w="6399"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A92740">
            <w:pPr>
              <w:pStyle w:val="Standard"/>
              <w:autoSpaceDE w:val="0"/>
              <w:spacing w:after="57"/>
              <w:jc w:val="center"/>
              <w:textAlignment w:val="auto"/>
            </w:pPr>
            <w:r>
              <w:rPr>
                <w:rFonts w:ascii="Calibri" w:eastAsia="Times New Roman" w:hAnsi="Calibri" w:cs="Times New Roman"/>
                <w:sz w:val="22"/>
                <w:szCs w:val="22"/>
                <w:lang w:eastAsia="it-IT"/>
              </w:rPr>
              <w:t xml:space="preserve">Parte </w:t>
            </w:r>
            <w:r>
              <w:rPr>
                <w:rFonts w:ascii="Calibri" w:hAnsi="Calibri"/>
              </w:rPr>
              <w:t xml:space="preserve">di  </w:t>
            </w:r>
            <w:r w:rsidR="00A92740">
              <w:rPr>
                <w:rFonts w:ascii="Calibri" w:hAnsi="Calibri"/>
              </w:rPr>
              <w:t>concessione</w:t>
            </w:r>
            <w:r>
              <w:rPr>
                <w:rFonts w:ascii="Calibri" w:hAnsi="Calibri"/>
              </w:rPr>
              <w:t xml:space="preserve"> </w:t>
            </w:r>
            <w:r>
              <w:rPr>
                <w:rFonts w:ascii="Calibri" w:eastAsia="Times New Roman" w:hAnsi="Calibri" w:cs="Times New Roman"/>
                <w:sz w:val="22"/>
                <w:szCs w:val="22"/>
                <w:lang w:eastAsia="it-IT"/>
              </w:rPr>
              <w:t>da eseguire</w:t>
            </w:r>
          </w:p>
        </w:tc>
      </w:tr>
      <w:tr w:rsidR="00893C70" w:rsidTr="009746E2">
        <w:trPr>
          <w:trHeight w:val="510"/>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spacing w:after="57"/>
              <w:textAlignment w:val="auto"/>
              <w:rPr>
                <w:rFonts w:ascii="Calibri" w:eastAsia="Times New Roman" w:hAnsi="Calibri" w:cs="Times New Roman"/>
                <w:sz w:val="22"/>
                <w:szCs w:val="22"/>
                <w:lang w:eastAsia="it-IT"/>
              </w:rPr>
            </w:pPr>
          </w:p>
        </w:tc>
        <w:tc>
          <w:tcPr>
            <w:tcW w:w="6399"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spacing w:after="57"/>
              <w:textAlignment w:val="auto"/>
              <w:rPr>
                <w:rFonts w:ascii="Calibri" w:eastAsia="Times New Roman" w:hAnsi="Calibri" w:cs="Times New Roman"/>
                <w:sz w:val="22"/>
                <w:szCs w:val="22"/>
                <w:lang w:eastAsia="it-IT"/>
              </w:rPr>
            </w:pPr>
          </w:p>
        </w:tc>
      </w:tr>
      <w:tr w:rsidR="00893C70" w:rsidTr="009746E2">
        <w:trPr>
          <w:trHeight w:val="510"/>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spacing w:after="57"/>
              <w:textAlignment w:val="auto"/>
              <w:rPr>
                <w:rFonts w:ascii="Calibri" w:eastAsia="Times New Roman" w:hAnsi="Calibri" w:cs="Times New Roman"/>
                <w:sz w:val="22"/>
                <w:szCs w:val="22"/>
                <w:lang w:eastAsia="it-IT"/>
              </w:rPr>
            </w:pPr>
          </w:p>
        </w:tc>
        <w:tc>
          <w:tcPr>
            <w:tcW w:w="6399"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spacing w:after="57"/>
              <w:textAlignment w:val="auto"/>
              <w:rPr>
                <w:rFonts w:ascii="Calibri" w:eastAsia="Times New Roman" w:hAnsi="Calibri" w:cs="Times New Roman"/>
                <w:sz w:val="22"/>
                <w:szCs w:val="22"/>
                <w:lang w:eastAsia="it-IT"/>
              </w:rPr>
            </w:pPr>
          </w:p>
        </w:tc>
      </w:tr>
    </w:tbl>
    <w:p w:rsidR="00893C70" w:rsidRDefault="00893C70" w:rsidP="00893C70">
      <w:pPr>
        <w:pStyle w:val="Standard"/>
        <w:tabs>
          <w:tab w:val="left" w:pos="723"/>
        </w:tabs>
        <w:autoSpaceDE w:val="0"/>
        <w:spacing w:after="57"/>
        <w:ind w:left="345" w:hanging="345"/>
        <w:jc w:val="both"/>
        <w:textAlignment w:val="auto"/>
        <w:rPr>
          <w:rFonts w:ascii="Wingdings" w:eastAsia="Wingdings" w:hAnsi="Wingdings" w:cs="Wingdings"/>
          <w:sz w:val="22"/>
          <w:szCs w:val="22"/>
          <w:lang w:eastAsia="it-IT"/>
        </w:rPr>
      </w:pPr>
    </w:p>
    <w:p w:rsidR="00A92740" w:rsidRDefault="00A92740" w:rsidP="00A92740">
      <w:pPr>
        <w:pStyle w:val="Standard"/>
        <w:tabs>
          <w:tab w:val="left" w:pos="378"/>
        </w:tabs>
        <w:autoSpaceDE w:val="0"/>
        <w:jc w:val="both"/>
        <w:textAlignment w:val="auto"/>
      </w:pPr>
      <w:r>
        <w:rPr>
          <w:rFonts w:ascii="Wingdings" w:eastAsia="Wingdings" w:hAnsi="Wingdings" w:cs="Wingdings"/>
          <w:sz w:val="22"/>
          <w:szCs w:val="22"/>
          <w:lang w:eastAsia="it-IT"/>
        </w:rPr>
        <w:t></w:t>
      </w:r>
      <w:r>
        <w:rPr>
          <w:rFonts w:eastAsia="Times New Roman" w:cs="Times New Roman"/>
          <w:sz w:val="22"/>
          <w:szCs w:val="22"/>
          <w:lang w:eastAsia="it-IT"/>
        </w:rPr>
        <w:t xml:space="preserve">  </w:t>
      </w:r>
      <w:r>
        <w:rPr>
          <w:rFonts w:ascii="Calibri" w:eastAsia="Times New Roman" w:hAnsi="Calibri" w:cs="Times New Roman"/>
          <w:sz w:val="22"/>
          <w:szCs w:val="22"/>
          <w:lang w:eastAsia="it-IT"/>
        </w:rPr>
        <w:t xml:space="preserve">componente di consorzio designata come esecutrice (art. 45 comma 2 </w:t>
      </w:r>
      <w:proofErr w:type="spellStart"/>
      <w:r>
        <w:rPr>
          <w:rFonts w:ascii="Calibri" w:eastAsia="Times New Roman" w:hAnsi="Calibri" w:cs="Times New Roman"/>
          <w:sz w:val="22"/>
          <w:szCs w:val="22"/>
          <w:lang w:eastAsia="it-IT"/>
        </w:rPr>
        <w:t>lett</w:t>
      </w:r>
      <w:proofErr w:type="spellEnd"/>
      <w:r>
        <w:rPr>
          <w:rFonts w:ascii="Calibri" w:eastAsia="Times New Roman" w:hAnsi="Calibri" w:cs="Times New Roman"/>
          <w:sz w:val="22"/>
          <w:szCs w:val="22"/>
          <w:lang w:eastAsia="it-IT"/>
        </w:rPr>
        <w:t>. b) o c) del D.lgs. 50/2016);</w:t>
      </w:r>
    </w:p>
    <w:p w:rsidR="00A92740" w:rsidRDefault="00A92740" w:rsidP="00893C70">
      <w:pPr>
        <w:pStyle w:val="Standard"/>
        <w:tabs>
          <w:tab w:val="left" w:pos="723"/>
        </w:tabs>
        <w:autoSpaceDE w:val="0"/>
        <w:spacing w:after="57"/>
        <w:ind w:left="345" w:hanging="345"/>
        <w:jc w:val="both"/>
        <w:textAlignment w:val="auto"/>
        <w:rPr>
          <w:rFonts w:ascii="Wingdings" w:eastAsia="Wingdings" w:hAnsi="Wingdings" w:cs="Wingdings"/>
          <w:sz w:val="22"/>
          <w:szCs w:val="22"/>
          <w:lang w:eastAsia="it-IT"/>
        </w:rPr>
      </w:pPr>
    </w:p>
    <w:p w:rsidR="00893C70" w:rsidRDefault="00893C70" w:rsidP="00893C70">
      <w:pPr>
        <w:pStyle w:val="Standard"/>
        <w:autoSpaceDE w:val="0"/>
        <w:spacing w:after="57"/>
        <w:ind w:left="364" w:hanging="364"/>
        <w:jc w:val="both"/>
        <w:textAlignment w:val="auto"/>
      </w:pPr>
      <w:r>
        <w:rPr>
          <w:rFonts w:ascii="Wingdings" w:eastAsia="Wingdings" w:hAnsi="Wingdings" w:cs="Wingdings"/>
          <w:sz w:val="22"/>
          <w:szCs w:val="22"/>
          <w:lang w:eastAsia="it-IT"/>
        </w:rPr>
        <w:t></w:t>
      </w:r>
      <w:r>
        <w:rPr>
          <w:rFonts w:eastAsia="Times New Roman" w:cs="Times New Roman"/>
          <w:sz w:val="22"/>
          <w:szCs w:val="22"/>
          <w:lang w:eastAsia="it-IT"/>
        </w:rPr>
        <w:tab/>
      </w:r>
      <w:r>
        <w:rPr>
          <w:rFonts w:ascii="Calibri" w:eastAsia="Times New Roman" w:hAnsi="Calibri" w:cs="Times New Roman"/>
          <w:sz w:val="22"/>
          <w:szCs w:val="22"/>
          <w:lang w:eastAsia="it-IT"/>
        </w:rPr>
        <w:t xml:space="preserve">mandatario di Raggruppamento Temporaneo di Imprese (RTI) </w:t>
      </w:r>
      <w:r>
        <w:rPr>
          <w:rFonts w:ascii="Calibri" w:eastAsia="Times New Roman" w:hAnsi="Calibri" w:cs="Times New Roman"/>
          <w:sz w:val="22"/>
          <w:szCs w:val="22"/>
          <w:u w:val="single"/>
          <w:lang w:eastAsia="it-IT"/>
        </w:rPr>
        <w:t>già costituito</w:t>
      </w:r>
      <w:r>
        <w:rPr>
          <w:rFonts w:ascii="Calibri" w:eastAsia="Times New Roman" w:hAnsi="Calibri" w:cs="Times New Roman"/>
          <w:sz w:val="22"/>
          <w:szCs w:val="22"/>
          <w:lang w:eastAsia="it-IT"/>
        </w:rPr>
        <w:t xml:space="preserve"> o consorziato di Consorzio ordinario </w:t>
      </w:r>
      <w:r>
        <w:rPr>
          <w:rFonts w:ascii="Calibri" w:eastAsia="Times New Roman" w:hAnsi="Calibri" w:cs="Times New Roman"/>
          <w:sz w:val="22"/>
          <w:szCs w:val="22"/>
          <w:u w:val="single"/>
          <w:lang w:eastAsia="it-IT"/>
        </w:rPr>
        <w:t>già costituito</w:t>
      </w:r>
      <w:r>
        <w:rPr>
          <w:rFonts w:ascii="Calibri" w:eastAsia="Times New Roman" w:hAnsi="Calibri" w:cs="Times New Roman"/>
          <w:sz w:val="22"/>
          <w:szCs w:val="22"/>
          <w:lang w:eastAsia="it-IT"/>
        </w:rPr>
        <w:t xml:space="preserve"> (art. 45 comma 2 </w:t>
      </w:r>
      <w:proofErr w:type="spellStart"/>
      <w:r>
        <w:rPr>
          <w:rFonts w:ascii="Calibri" w:eastAsia="Times New Roman" w:hAnsi="Calibri" w:cs="Times New Roman"/>
          <w:sz w:val="22"/>
          <w:szCs w:val="22"/>
          <w:lang w:eastAsia="it-IT"/>
        </w:rPr>
        <w:t>lett</w:t>
      </w:r>
      <w:proofErr w:type="spellEnd"/>
      <w:r>
        <w:rPr>
          <w:rFonts w:ascii="Calibri" w:eastAsia="Times New Roman" w:hAnsi="Calibri" w:cs="Times New Roman"/>
          <w:sz w:val="22"/>
          <w:szCs w:val="22"/>
          <w:lang w:eastAsia="it-IT"/>
        </w:rPr>
        <w:t>. d) o e) del D.lgs. 50/2016) composto da:</w:t>
      </w:r>
    </w:p>
    <w:tbl>
      <w:tblPr>
        <w:tblW w:w="9639" w:type="dxa"/>
        <w:tblInd w:w="70" w:type="dxa"/>
        <w:tblLayout w:type="fixed"/>
        <w:tblCellMar>
          <w:left w:w="10" w:type="dxa"/>
          <w:right w:w="10" w:type="dxa"/>
        </w:tblCellMar>
        <w:tblLook w:val="04A0" w:firstRow="1" w:lastRow="0" w:firstColumn="1" w:lastColumn="0" w:noHBand="0" w:noVBand="1"/>
      </w:tblPr>
      <w:tblGrid>
        <w:gridCol w:w="3240"/>
        <w:gridCol w:w="6399"/>
      </w:tblGrid>
      <w:tr w:rsidR="00893C70" w:rsidTr="009746E2">
        <w:trPr>
          <w:cantSplit/>
          <w:trHeight w:val="627"/>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spacing w:after="57"/>
              <w:jc w:val="center"/>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Mandanti o consorziati (codice fiscale, denominazione, provincia)</w:t>
            </w:r>
          </w:p>
        </w:tc>
        <w:tc>
          <w:tcPr>
            <w:tcW w:w="6399"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A92740">
            <w:pPr>
              <w:pStyle w:val="Standard"/>
              <w:autoSpaceDE w:val="0"/>
              <w:spacing w:after="57"/>
              <w:jc w:val="center"/>
              <w:textAlignment w:val="auto"/>
            </w:pPr>
            <w:r>
              <w:rPr>
                <w:rFonts w:ascii="Calibri" w:eastAsia="Times New Roman" w:hAnsi="Calibri" w:cs="Times New Roman"/>
                <w:sz w:val="22"/>
                <w:szCs w:val="22"/>
                <w:lang w:eastAsia="it-IT"/>
              </w:rPr>
              <w:t xml:space="preserve">Parte </w:t>
            </w:r>
            <w:r w:rsidR="00A92740">
              <w:rPr>
                <w:rFonts w:ascii="Calibri" w:hAnsi="Calibri"/>
              </w:rPr>
              <w:t>di  concessione</w:t>
            </w:r>
            <w:r>
              <w:rPr>
                <w:rFonts w:ascii="Calibri" w:hAnsi="Calibri"/>
              </w:rPr>
              <w:t xml:space="preserve"> </w:t>
            </w:r>
            <w:r>
              <w:rPr>
                <w:rFonts w:ascii="Calibri" w:eastAsia="Times New Roman" w:hAnsi="Calibri" w:cs="Times New Roman"/>
                <w:sz w:val="22"/>
                <w:szCs w:val="22"/>
                <w:lang w:eastAsia="it-IT"/>
              </w:rPr>
              <w:t>da eseguire</w:t>
            </w:r>
          </w:p>
        </w:tc>
      </w:tr>
      <w:tr w:rsidR="00893C70" w:rsidTr="009746E2">
        <w:trPr>
          <w:trHeight w:val="510"/>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spacing w:after="57"/>
              <w:textAlignment w:val="auto"/>
              <w:rPr>
                <w:rFonts w:ascii="Calibri" w:eastAsia="Times New Roman" w:hAnsi="Calibri" w:cs="Times New Roman"/>
                <w:sz w:val="22"/>
                <w:szCs w:val="22"/>
                <w:lang w:eastAsia="it-IT"/>
              </w:rPr>
            </w:pPr>
          </w:p>
        </w:tc>
        <w:tc>
          <w:tcPr>
            <w:tcW w:w="6399"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spacing w:after="57"/>
              <w:textAlignment w:val="auto"/>
              <w:rPr>
                <w:rFonts w:ascii="Calibri" w:eastAsia="Times New Roman" w:hAnsi="Calibri" w:cs="Times New Roman"/>
                <w:sz w:val="22"/>
                <w:szCs w:val="22"/>
                <w:lang w:eastAsia="it-IT"/>
              </w:rPr>
            </w:pPr>
          </w:p>
        </w:tc>
      </w:tr>
      <w:tr w:rsidR="00893C70" w:rsidTr="009746E2">
        <w:trPr>
          <w:trHeight w:val="510"/>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spacing w:after="57"/>
              <w:textAlignment w:val="auto"/>
              <w:rPr>
                <w:rFonts w:ascii="Calibri" w:eastAsia="Times New Roman" w:hAnsi="Calibri" w:cs="Times New Roman"/>
                <w:sz w:val="22"/>
                <w:szCs w:val="22"/>
                <w:lang w:eastAsia="it-IT"/>
              </w:rPr>
            </w:pPr>
          </w:p>
        </w:tc>
        <w:tc>
          <w:tcPr>
            <w:tcW w:w="6399"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spacing w:after="57"/>
              <w:textAlignment w:val="auto"/>
              <w:rPr>
                <w:rFonts w:ascii="Calibri" w:eastAsia="Times New Roman" w:hAnsi="Calibri" w:cs="Times New Roman"/>
                <w:sz w:val="22"/>
                <w:szCs w:val="22"/>
                <w:lang w:eastAsia="it-IT"/>
              </w:rPr>
            </w:pPr>
          </w:p>
        </w:tc>
      </w:tr>
      <w:tr w:rsidR="00893C70" w:rsidTr="009746E2">
        <w:trPr>
          <w:trHeight w:val="510"/>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spacing w:after="57"/>
              <w:textAlignment w:val="auto"/>
              <w:rPr>
                <w:rFonts w:ascii="Calibri" w:eastAsia="Times New Roman" w:hAnsi="Calibri" w:cs="Times New Roman"/>
                <w:sz w:val="22"/>
                <w:szCs w:val="22"/>
                <w:lang w:eastAsia="it-IT"/>
              </w:rPr>
            </w:pPr>
          </w:p>
        </w:tc>
        <w:tc>
          <w:tcPr>
            <w:tcW w:w="6399"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spacing w:after="57"/>
              <w:textAlignment w:val="auto"/>
              <w:rPr>
                <w:rFonts w:ascii="Calibri" w:eastAsia="Times New Roman" w:hAnsi="Calibri" w:cs="Times New Roman"/>
                <w:sz w:val="22"/>
                <w:szCs w:val="22"/>
                <w:lang w:eastAsia="it-IT"/>
              </w:rPr>
            </w:pPr>
          </w:p>
        </w:tc>
      </w:tr>
    </w:tbl>
    <w:p w:rsidR="00A92740" w:rsidRDefault="00A92740" w:rsidP="00893C70">
      <w:pPr>
        <w:pStyle w:val="Standard"/>
        <w:autoSpaceDE w:val="0"/>
        <w:spacing w:after="57"/>
        <w:ind w:left="364" w:hanging="364"/>
        <w:jc w:val="both"/>
        <w:textAlignment w:val="auto"/>
        <w:rPr>
          <w:rFonts w:ascii="Wingdings" w:eastAsia="Wingdings" w:hAnsi="Wingdings" w:cs="Wingdings"/>
          <w:sz w:val="22"/>
          <w:szCs w:val="22"/>
          <w:lang w:eastAsia="it-IT"/>
        </w:rPr>
      </w:pPr>
    </w:p>
    <w:p w:rsidR="00893C70" w:rsidRDefault="00893C70" w:rsidP="00893C70">
      <w:pPr>
        <w:pStyle w:val="Standard"/>
        <w:autoSpaceDE w:val="0"/>
        <w:spacing w:after="57"/>
        <w:ind w:left="364" w:hanging="364"/>
        <w:jc w:val="both"/>
        <w:textAlignment w:val="auto"/>
      </w:pPr>
      <w:r>
        <w:rPr>
          <w:rFonts w:ascii="Wingdings" w:eastAsia="Wingdings" w:hAnsi="Wingdings" w:cs="Wingdings"/>
          <w:sz w:val="22"/>
          <w:szCs w:val="22"/>
          <w:lang w:eastAsia="it-IT"/>
        </w:rPr>
        <w:t></w:t>
      </w:r>
      <w:r>
        <w:rPr>
          <w:rFonts w:eastAsia="Times New Roman" w:cs="Times New Roman"/>
          <w:sz w:val="22"/>
          <w:szCs w:val="22"/>
          <w:lang w:eastAsia="it-IT"/>
        </w:rPr>
        <w:tab/>
      </w:r>
      <w:r>
        <w:rPr>
          <w:rFonts w:ascii="Calibri" w:eastAsia="Times New Roman" w:hAnsi="Calibri" w:cs="Times New Roman"/>
          <w:sz w:val="22"/>
          <w:szCs w:val="22"/>
          <w:lang w:eastAsia="it-IT"/>
        </w:rPr>
        <w:t xml:space="preserve">mandatario di Raggruppamento Temporaneo di Imprese (RTI) </w:t>
      </w:r>
      <w:r>
        <w:rPr>
          <w:rFonts w:ascii="Calibri" w:eastAsia="Times New Roman" w:hAnsi="Calibri" w:cs="Times New Roman"/>
          <w:sz w:val="22"/>
          <w:szCs w:val="22"/>
          <w:u w:val="single"/>
          <w:lang w:eastAsia="it-IT"/>
        </w:rPr>
        <w:t>non ancora costituito</w:t>
      </w:r>
      <w:r>
        <w:rPr>
          <w:rFonts w:ascii="Calibri" w:eastAsia="Times New Roman" w:hAnsi="Calibri" w:cs="Times New Roman"/>
          <w:sz w:val="22"/>
          <w:szCs w:val="22"/>
          <w:lang w:eastAsia="it-IT"/>
        </w:rPr>
        <w:t xml:space="preserve"> o consorziando di Consorzio ordinario </w:t>
      </w:r>
      <w:r>
        <w:rPr>
          <w:rFonts w:ascii="Calibri" w:eastAsia="Times New Roman" w:hAnsi="Calibri" w:cs="Times New Roman"/>
          <w:sz w:val="22"/>
          <w:szCs w:val="22"/>
          <w:u w:val="single"/>
          <w:lang w:eastAsia="it-IT"/>
        </w:rPr>
        <w:t>non ancora costituito</w:t>
      </w:r>
      <w:r>
        <w:rPr>
          <w:rFonts w:ascii="Calibri" w:eastAsia="Times New Roman" w:hAnsi="Calibri" w:cs="Times New Roman"/>
          <w:sz w:val="22"/>
          <w:szCs w:val="22"/>
          <w:lang w:eastAsia="it-IT"/>
        </w:rPr>
        <w:t xml:space="preserve"> (art. 45 </w:t>
      </w:r>
      <w:proofErr w:type="spellStart"/>
      <w:r>
        <w:rPr>
          <w:rFonts w:ascii="Calibri" w:eastAsia="Times New Roman" w:hAnsi="Calibri" w:cs="Times New Roman"/>
          <w:sz w:val="22"/>
          <w:szCs w:val="22"/>
          <w:lang w:eastAsia="it-IT"/>
        </w:rPr>
        <w:t>com</w:t>
      </w:r>
      <w:proofErr w:type="spellEnd"/>
      <w:r>
        <w:rPr>
          <w:rFonts w:ascii="Calibri" w:eastAsia="Times New Roman" w:hAnsi="Calibri" w:cs="Times New Roman"/>
          <w:sz w:val="22"/>
          <w:szCs w:val="22"/>
          <w:lang w:eastAsia="it-IT"/>
        </w:rPr>
        <w:t xml:space="preserve">. 2 </w:t>
      </w:r>
      <w:proofErr w:type="spellStart"/>
      <w:r>
        <w:rPr>
          <w:rFonts w:ascii="Calibri" w:eastAsia="Times New Roman" w:hAnsi="Calibri" w:cs="Times New Roman"/>
          <w:sz w:val="22"/>
          <w:szCs w:val="22"/>
          <w:lang w:eastAsia="it-IT"/>
        </w:rPr>
        <w:t>lett</w:t>
      </w:r>
      <w:proofErr w:type="spellEnd"/>
      <w:r>
        <w:rPr>
          <w:rFonts w:ascii="Calibri" w:eastAsia="Times New Roman" w:hAnsi="Calibri" w:cs="Times New Roman"/>
          <w:sz w:val="22"/>
          <w:szCs w:val="22"/>
          <w:lang w:eastAsia="it-IT"/>
        </w:rPr>
        <w:t>. d) o e) del D.lgs. 50/2016) composto da:</w:t>
      </w:r>
    </w:p>
    <w:tbl>
      <w:tblPr>
        <w:tblW w:w="9639" w:type="dxa"/>
        <w:tblInd w:w="70" w:type="dxa"/>
        <w:tblLayout w:type="fixed"/>
        <w:tblCellMar>
          <w:left w:w="10" w:type="dxa"/>
          <w:right w:w="10" w:type="dxa"/>
        </w:tblCellMar>
        <w:tblLook w:val="04A0" w:firstRow="1" w:lastRow="0" w:firstColumn="1" w:lastColumn="0" w:noHBand="0" w:noVBand="1"/>
      </w:tblPr>
      <w:tblGrid>
        <w:gridCol w:w="3240"/>
        <w:gridCol w:w="6399"/>
      </w:tblGrid>
      <w:tr w:rsidR="00893C70" w:rsidTr="009746E2">
        <w:trPr>
          <w:cantSplit/>
          <w:trHeight w:val="627"/>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spacing w:after="57"/>
              <w:jc w:val="center"/>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 xml:space="preserve">Mandanti o </w:t>
            </w:r>
            <w:proofErr w:type="spellStart"/>
            <w:r>
              <w:rPr>
                <w:rFonts w:ascii="Calibri" w:eastAsia="Times New Roman" w:hAnsi="Calibri" w:cs="Times New Roman"/>
                <w:sz w:val="22"/>
                <w:szCs w:val="22"/>
                <w:lang w:eastAsia="it-IT"/>
              </w:rPr>
              <w:t>consorziandi</w:t>
            </w:r>
            <w:proofErr w:type="spellEnd"/>
            <w:r>
              <w:rPr>
                <w:rFonts w:ascii="Calibri" w:eastAsia="Times New Roman" w:hAnsi="Calibri" w:cs="Times New Roman"/>
                <w:sz w:val="22"/>
                <w:szCs w:val="22"/>
                <w:lang w:eastAsia="it-IT"/>
              </w:rPr>
              <w:t xml:space="preserve"> (codice fiscale, denominazione, provincia)</w:t>
            </w:r>
          </w:p>
        </w:tc>
        <w:tc>
          <w:tcPr>
            <w:tcW w:w="6399"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spacing w:after="57"/>
              <w:jc w:val="center"/>
              <w:textAlignment w:val="auto"/>
            </w:pPr>
            <w:r>
              <w:rPr>
                <w:rFonts w:ascii="Calibri" w:eastAsia="Times New Roman" w:hAnsi="Calibri" w:cs="Times New Roman"/>
                <w:sz w:val="22"/>
                <w:szCs w:val="22"/>
                <w:lang w:eastAsia="it-IT"/>
              </w:rPr>
              <w:t xml:space="preserve">Parte </w:t>
            </w:r>
            <w:r>
              <w:rPr>
                <w:rFonts w:ascii="Calibri" w:hAnsi="Calibri"/>
              </w:rPr>
              <w:t xml:space="preserve">di  servizio </w:t>
            </w:r>
            <w:r>
              <w:rPr>
                <w:rFonts w:ascii="Calibri" w:eastAsia="Times New Roman" w:hAnsi="Calibri" w:cs="Times New Roman"/>
                <w:sz w:val="22"/>
                <w:szCs w:val="22"/>
                <w:lang w:eastAsia="it-IT"/>
              </w:rPr>
              <w:t>da eseguire</w:t>
            </w:r>
          </w:p>
        </w:tc>
      </w:tr>
      <w:tr w:rsidR="00893C70" w:rsidTr="009746E2">
        <w:trPr>
          <w:trHeight w:val="510"/>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spacing w:after="57"/>
              <w:textAlignment w:val="auto"/>
              <w:rPr>
                <w:rFonts w:eastAsia="Times New Roman" w:cs="Times New Roman"/>
                <w:sz w:val="22"/>
                <w:szCs w:val="22"/>
                <w:lang w:eastAsia="it-IT"/>
              </w:rPr>
            </w:pPr>
          </w:p>
        </w:tc>
        <w:tc>
          <w:tcPr>
            <w:tcW w:w="6399"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spacing w:after="57"/>
              <w:textAlignment w:val="auto"/>
              <w:rPr>
                <w:rFonts w:eastAsia="Times New Roman" w:cs="Times New Roman"/>
                <w:sz w:val="22"/>
                <w:szCs w:val="22"/>
                <w:lang w:eastAsia="it-IT"/>
              </w:rPr>
            </w:pPr>
          </w:p>
        </w:tc>
      </w:tr>
      <w:tr w:rsidR="00893C70" w:rsidTr="009746E2">
        <w:trPr>
          <w:trHeight w:val="510"/>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spacing w:after="57"/>
              <w:textAlignment w:val="auto"/>
              <w:rPr>
                <w:rFonts w:eastAsia="Times New Roman" w:cs="Times New Roman"/>
                <w:sz w:val="22"/>
                <w:szCs w:val="22"/>
                <w:lang w:eastAsia="it-IT"/>
              </w:rPr>
            </w:pPr>
          </w:p>
        </w:tc>
        <w:tc>
          <w:tcPr>
            <w:tcW w:w="6399"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spacing w:after="57"/>
              <w:textAlignment w:val="auto"/>
              <w:rPr>
                <w:rFonts w:eastAsia="Times New Roman" w:cs="Times New Roman"/>
                <w:sz w:val="22"/>
                <w:szCs w:val="22"/>
                <w:lang w:eastAsia="it-IT"/>
              </w:rPr>
            </w:pPr>
          </w:p>
        </w:tc>
      </w:tr>
    </w:tbl>
    <w:p w:rsidR="00A92740" w:rsidRDefault="00A92740" w:rsidP="00893C70">
      <w:pPr>
        <w:pStyle w:val="Standard"/>
        <w:autoSpaceDE w:val="0"/>
        <w:ind w:left="364" w:hanging="364"/>
        <w:jc w:val="both"/>
        <w:textAlignment w:val="auto"/>
        <w:rPr>
          <w:rFonts w:ascii="Wingdings" w:eastAsia="Wingdings" w:hAnsi="Wingdings" w:cs="Wingdings"/>
          <w:sz w:val="22"/>
          <w:szCs w:val="22"/>
          <w:lang w:eastAsia="it-IT"/>
        </w:rPr>
      </w:pPr>
    </w:p>
    <w:p w:rsidR="00893C70" w:rsidRDefault="00893C70" w:rsidP="00893C70">
      <w:pPr>
        <w:pStyle w:val="Standard"/>
        <w:autoSpaceDE w:val="0"/>
        <w:ind w:left="364" w:hanging="364"/>
        <w:jc w:val="both"/>
        <w:textAlignment w:val="auto"/>
      </w:pPr>
      <w:r>
        <w:rPr>
          <w:rFonts w:ascii="Wingdings" w:eastAsia="Wingdings" w:hAnsi="Wingdings" w:cs="Wingdings"/>
          <w:sz w:val="22"/>
          <w:szCs w:val="22"/>
          <w:lang w:eastAsia="it-IT"/>
        </w:rPr>
        <w:t></w:t>
      </w:r>
      <w:r>
        <w:rPr>
          <w:rFonts w:eastAsia="Times New Roman" w:cs="Times New Roman"/>
          <w:sz w:val="22"/>
          <w:szCs w:val="22"/>
          <w:lang w:eastAsia="it-IT"/>
        </w:rPr>
        <w:tab/>
      </w:r>
      <w:r>
        <w:rPr>
          <w:rFonts w:ascii="Calibri" w:eastAsia="Times New Roman" w:hAnsi="Calibri" w:cs="Times New Roman"/>
          <w:sz w:val="22"/>
          <w:szCs w:val="22"/>
          <w:lang w:eastAsia="it-IT"/>
        </w:rPr>
        <w:t xml:space="preserve">mandante di Raggruppamento Temporaneo di Imprese (RTI) (art. 45 comma 2 </w:t>
      </w:r>
      <w:proofErr w:type="spellStart"/>
      <w:r>
        <w:rPr>
          <w:rFonts w:ascii="Calibri" w:eastAsia="Times New Roman" w:hAnsi="Calibri" w:cs="Times New Roman"/>
          <w:sz w:val="22"/>
          <w:szCs w:val="22"/>
          <w:lang w:eastAsia="it-IT"/>
        </w:rPr>
        <w:t>lett</w:t>
      </w:r>
      <w:proofErr w:type="spellEnd"/>
      <w:r>
        <w:rPr>
          <w:rFonts w:ascii="Calibri" w:eastAsia="Times New Roman" w:hAnsi="Calibri" w:cs="Times New Roman"/>
          <w:sz w:val="22"/>
          <w:szCs w:val="22"/>
          <w:lang w:eastAsia="it-IT"/>
        </w:rPr>
        <w:t>. d) del D.lgs. 50/2016)</w:t>
      </w:r>
    </w:p>
    <w:p w:rsidR="00893C70" w:rsidRDefault="00893C70" w:rsidP="00893C70">
      <w:pPr>
        <w:pStyle w:val="Standard"/>
        <w:autoSpaceDE w:val="0"/>
        <w:ind w:left="364" w:hanging="364"/>
        <w:jc w:val="both"/>
        <w:textAlignment w:val="auto"/>
        <w:rPr>
          <w:rFonts w:ascii="Wingdings" w:eastAsia="Wingdings" w:hAnsi="Wingdings" w:cs="Wingdings"/>
          <w:sz w:val="22"/>
          <w:szCs w:val="22"/>
          <w:lang w:eastAsia="it-IT"/>
        </w:rPr>
      </w:pPr>
    </w:p>
    <w:p w:rsidR="00893C70" w:rsidRDefault="00893C70" w:rsidP="00893C70">
      <w:pPr>
        <w:pStyle w:val="Standard"/>
        <w:tabs>
          <w:tab w:val="left" w:pos="378"/>
        </w:tabs>
        <w:autoSpaceDE w:val="0"/>
        <w:jc w:val="both"/>
        <w:textAlignment w:val="auto"/>
      </w:pPr>
      <w:r>
        <w:rPr>
          <w:rFonts w:ascii="Wingdings" w:eastAsia="Wingdings" w:hAnsi="Wingdings" w:cs="Wingdings"/>
          <w:sz w:val="22"/>
          <w:szCs w:val="22"/>
          <w:lang w:eastAsia="it-IT"/>
        </w:rPr>
        <w:t></w:t>
      </w:r>
      <w:r>
        <w:rPr>
          <w:rFonts w:eastAsia="Times New Roman" w:cs="Times New Roman"/>
          <w:sz w:val="22"/>
          <w:szCs w:val="22"/>
          <w:lang w:eastAsia="it-IT"/>
        </w:rPr>
        <w:t xml:space="preserve"> </w:t>
      </w:r>
      <w:r>
        <w:rPr>
          <w:rFonts w:eastAsia="Times New Roman" w:cs="Times New Roman"/>
          <w:sz w:val="22"/>
          <w:szCs w:val="22"/>
          <w:lang w:eastAsia="it-IT"/>
        </w:rPr>
        <w:tab/>
      </w:r>
      <w:r>
        <w:rPr>
          <w:rFonts w:ascii="Calibri" w:eastAsia="Times New Roman" w:hAnsi="Calibri" w:cs="Times New Roman"/>
          <w:sz w:val="22"/>
          <w:szCs w:val="22"/>
          <w:lang w:eastAsia="it-IT"/>
        </w:rPr>
        <w:t>altra forma, specificare: ________________________________________________________________</w:t>
      </w:r>
    </w:p>
    <w:p w:rsidR="00893C70" w:rsidRDefault="00893C70" w:rsidP="00893C70">
      <w:pPr>
        <w:pStyle w:val="Standard"/>
        <w:autoSpaceDE w:val="0"/>
        <w:jc w:val="both"/>
        <w:textAlignment w:val="auto"/>
        <w:rPr>
          <w:rFonts w:ascii="Calibri" w:eastAsia="Times New Roman" w:hAnsi="Calibri" w:cs="Times New Roman"/>
          <w:sz w:val="22"/>
          <w:szCs w:val="22"/>
          <w:lang w:eastAsia="it-IT"/>
        </w:rPr>
      </w:pPr>
    </w:p>
    <w:p w:rsidR="00893C70" w:rsidRDefault="00893C70" w:rsidP="00893C70">
      <w:pPr>
        <w:pStyle w:val="Standard"/>
        <w:autoSpaceDE w:val="0"/>
        <w:jc w:val="both"/>
        <w:textAlignment w:val="auto"/>
        <w:rPr>
          <w:rFonts w:ascii="Calibri" w:eastAsia="Times New Roman" w:hAnsi="Calibri" w:cs="Times New Roman"/>
          <w:sz w:val="22"/>
          <w:szCs w:val="22"/>
          <w:u w:val="single"/>
          <w:lang w:eastAsia="it-IT"/>
        </w:rPr>
      </w:pPr>
      <w:r>
        <w:rPr>
          <w:rFonts w:ascii="Calibri" w:eastAsia="Times New Roman" w:hAnsi="Calibri" w:cs="Times New Roman"/>
          <w:sz w:val="22"/>
          <w:szCs w:val="22"/>
          <w:u w:val="single"/>
          <w:lang w:eastAsia="it-IT"/>
        </w:rPr>
        <w:t>e di non partecipare in qualsiasi altra forma alla presente gara;</w:t>
      </w:r>
    </w:p>
    <w:p w:rsidR="00C74C24" w:rsidRDefault="00C74C24" w:rsidP="00C74C24">
      <w:pPr>
        <w:pStyle w:val="Standard"/>
        <w:autoSpaceDE w:val="0"/>
        <w:jc w:val="both"/>
        <w:rPr>
          <w:rFonts w:ascii="Calibri" w:eastAsia="Times New Roman" w:hAnsi="Calibri" w:cs="Times New Roman"/>
          <w:b/>
          <w:bCs/>
          <w:sz w:val="22"/>
          <w:szCs w:val="22"/>
          <w:lang w:eastAsia="it-IT"/>
        </w:rPr>
      </w:pPr>
    </w:p>
    <w:p w:rsidR="00C74C24" w:rsidRDefault="00C74C24" w:rsidP="00C74C24">
      <w:pPr>
        <w:pStyle w:val="Standard"/>
        <w:autoSpaceDE w:val="0"/>
        <w:jc w:val="both"/>
        <w:rPr>
          <w:rFonts w:ascii="Calibri" w:eastAsia="Times New Roman" w:hAnsi="Calibri" w:cs="Times New Roman"/>
          <w:b/>
          <w:bCs/>
          <w:sz w:val="22"/>
          <w:szCs w:val="22"/>
          <w:lang w:eastAsia="it-IT"/>
        </w:rPr>
      </w:pPr>
    </w:p>
    <w:p w:rsidR="00C74C24" w:rsidRDefault="00C74C24" w:rsidP="00C74C24">
      <w:pPr>
        <w:pStyle w:val="Standard"/>
        <w:autoSpaceDE w:val="0"/>
        <w:jc w:val="both"/>
      </w:pPr>
      <w:r>
        <w:rPr>
          <w:rFonts w:ascii="Calibri" w:eastAsia="Times New Roman" w:hAnsi="Calibri" w:cs="Times New Roman"/>
          <w:b/>
          <w:bCs/>
          <w:sz w:val="22"/>
          <w:szCs w:val="22"/>
          <w:lang w:eastAsia="it-IT"/>
        </w:rPr>
        <w:t>A.2 – Situazioni di controllo</w:t>
      </w:r>
    </w:p>
    <w:p w:rsidR="00C74C24" w:rsidRDefault="00C74C24" w:rsidP="00C74C24">
      <w:pPr>
        <w:pStyle w:val="Standard"/>
        <w:tabs>
          <w:tab w:val="left" w:pos="736"/>
        </w:tabs>
        <w:autoSpaceDE w:val="0"/>
        <w:ind w:left="368" w:hanging="368"/>
        <w:jc w:val="both"/>
      </w:pPr>
      <w:r>
        <w:rPr>
          <w:rFonts w:ascii="Wingdings" w:eastAsia="Wingdings" w:hAnsi="Wingdings" w:cs="Wingdings"/>
          <w:sz w:val="22"/>
          <w:szCs w:val="22"/>
          <w:lang w:eastAsia="it-IT"/>
        </w:rPr>
        <w:t></w:t>
      </w:r>
      <w:r>
        <w:rPr>
          <w:rFonts w:eastAsia="Times New Roman" w:cs="Times New Roman"/>
          <w:sz w:val="22"/>
          <w:szCs w:val="22"/>
          <w:lang w:eastAsia="it-IT"/>
        </w:rPr>
        <w:tab/>
      </w:r>
      <w:r>
        <w:rPr>
          <w:rFonts w:ascii="Calibri" w:eastAsia="Wingdings" w:hAnsi="Calibri" w:cs="Wingdings"/>
          <w:sz w:val="22"/>
          <w:szCs w:val="22"/>
          <w:lang w:eastAsia="it-IT"/>
        </w:rPr>
        <w:t>che l'operatore economico NON si trova in una situazione di controllo di cui all'art. 2359 del codice civile nei confronti di nessun operatore economico</w:t>
      </w:r>
    </w:p>
    <w:p w:rsidR="00C74C24" w:rsidRDefault="00C74C24" w:rsidP="00C74C24">
      <w:pPr>
        <w:pStyle w:val="Standard"/>
        <w:tabs>
          <w:tab w:val="left" w:pos="736"/>
        </w:tabs>
        <w:autoSpaceDE w:val="0"/>
        <w:spacing w:after="120"/>
        <w:ind w:left="368" w:hanging="368"/>
        <w:jc w:val="both"/>
      </w:pPr>
      <w:r>
        <w:rPr>
          <w:rFonts w:ascii="Wingdings" w:eastAsia="Wingdings" w:hAnsi="Wingdings" w:cs="Wingdings"/>
          <w:sz w:val="22"/>
          <w:szCs w:val="22"/>
          <w:lang w:eastAsia="it-IT"/>
        </w:rPr>
        <w:t></w:t>
      </w:r>
      <w:r>
        <w:rPr>
          <w:rFonts w:eastAsia="Times New Roman" w:cs="Times New Roman"/>
          <w:sz w:val="22"/>
          <w:szCs w:val="22"/>
          <w:lang w:eastAsia="it-IT"/>
        </w:rPr>
        <w:tab/>
      </w:r>
      <w:r>
        <w:rPr>
          <w:rFonts w:ascii="Calibri" w:hAnsi="Calibri"/>
          <w:sz w:val="22"/>
        </w:rPr>
        <w:t>che l'operatore economico si trova in una situazione di controllo di cui all'art. 2359 del codice civile nei confronti delle seguenti imprese:</w:t>
      </w:r>
    </w:p>
    <w:tbl>
      <w:tblPr>
        <w:tblW w:w="9630" w:type="dxa"/>
        <w:tblInd w:w="70" w:type="dxa"/>
        <w:tblLayout w:type="fixed"/>
        <w:tblCellMar>
          <w:left w:w="10" w:type="dxa"/>
          <w:right w:w="10" w:type="dxa"/>
        </w:tblCellMar>
        <w:tblLook w:val="04A0" w:firstRow="1" w:lastRow="0" w:firstColumn="1" w:lastColumn="0" w:noHBand="0" w:noVBand="1"/>
      </w:tblPr>
      <w:tblGrid>
        <w:gridCol w:w="3236"/>
        <w:gridCol w:w="3034"/>
        <w:gridCol w:w="3360"/>
      </w:tblGrid>
      <w:tr w:rsidR="00C74C24" w:rsidTr="00C74C24">
        <w:trPr>
          <w:cantSplit/>
          <w:trHeight w:val="510"/>
        </w:trPr>
        <w:tc>
          <w:tcPr>
            <w:tcW w:w="3236"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C74C24" w:rsidRDefault="00C74C24">
            <w:pPr>
              <w:pStyle w:val="Standard"/>
              <w:autoSpaceDE w:val="0"/>
              <w:ind w:left="75" w:right="75"/>
              <w:jc w:val="center"/>
              <w:rPr>
                <w:rFonts w:ascii="Calibri" w:eastAsia="Times New Roman" w:hAnsi="Calibri" w:cs="Times New Roman"/>
                <w:sz w:val="20"/>
                <w:szCs w:val="20"/>
                <w:lang w:eastAsia="it-IT"/>
              </w:rPr>
            </w:pPr>
            <w:r>
              <w:rPr>
                <w:rFonts w:ascii="Calibri" w:eastAsia="Times New Roman" w:hAnsi="Calibri" w:cs="Times New Roman"/>
                <w:sz w:val="20"/>
                <w:szCs w:val="20"/>
                <w:lang w:eastAsia="it-IT"/>
              </w:rPr>
              <w:t>Denominazione op. economico controllato o controllante</w:t>
            </w:r>
          </w:p>
        </w:tc>
        <w:tc>
          <w:tcPr>
            <w:tcW w:w="303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C74C24" w:rsidRDefault="00C74C24">
            <w:pPr>
              <w:pStyle w:val="Standard"/>
              <w:autoSpaceDE w:val="0"/>
              <w:ind w:right="135"/>
              <w:jc w:val="center"/>
              <w:rPr>
                <w:rFonts w:ascii="Calibri" w:eastAsia="Times New Roman" w:hAnsi="Calibri" w:cs="Times New Roman"/>
                <w:sz w:val="20"/>
                <w:szCs w:val="20"/>
                <w:lang w:eastAsia="it-IT"/>
              </w:rPr>
            </w:pPr>
            <w:r>
              <w:rPr>
                <w:rFonts w:ascii="Calibri" w:eastAsia="Times New Roman" w:hAnsi="Calibri" w:cs="Times New Roman"/>
                <w:sz w:val="20"/>
                <w:szCs w:val="20"/>
                <w:lang w:eastAsia="it-IT"/>
              </w:rPr>
              <w:t>Sede legale (Provincia)</w:t>
            </w:r>
          </w:p>
        </w:tc>
        <w:tc>
          <w:tcPr>
            <w:tcW w:w="3360"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C74C24" w:rsidRDefault="00C74C24">
            <w:pPr>
              <w:pStyle w:val="Standard"/>
              <w:autoSpaceDE w:val="0"/>
              <w:ind w:left="165" w:right="135"/>
              <w:jc w:val="center"/>
              <w:rPr>
                <w:rFonts w:ascii="Calibri" w:eastAsia="Times New Roman" w:hAnsi="Calibri" w:cs="Times New Roman"/>
                <w:sz w:val="20"/>
                <w:szCs w:val="20"/>
                <w:lang w:eastAsia="it-IT"/>
              </w:rPr>
            </w:pPr>
            <w:r>
              <w:rPr>
                <w:rFonts w:ascii="Calibri" w:eastAsia="Times New Roman" w:hAnsi="Calibri" w:cs="Times New Roman"/>
                <w:sz w:val="20"/>
                <w:szCs w:val="20"/>
                <w:lang w:eastAsia="it-IT"/>
              </w:rPr>
              <w:t>Codice fiscale</w:t>
            </w:r>
          </w:p>
        </w:tc>
      </w:tr>
      <w:tr w:rsidR="00C74C24" w:rsidTr="00C74C24">
        <w:trPr>
          <w:cantSplit/>
          <w:trHeight w:val="510"/>
        </w:trPr>
        <w:tc>
          <w:tcPr>
            <w:tcW w:w="3236"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C74C24" w:rsidRDefault="00C74C24">
            <w:pPr>
              <w:pStyle w:val="Standard"/>
              <w:autoSpaceDE w:val="0"/>
              <w:ind w:left="284" w:hanging="284"/>
              <w:jc w:val="center"/>
              <w:rPr>
                <w:rFonts w:ascii="Calibri" w:eastAsia="Times New Roman" w:hAnsi="Calibri" w:cs="Times New Roman"/>
                <w:sz w:val="20"/>
                <w:szCs w:val="20"/>
                <w:lang w:eastAsia="it-IT"/>
              </w:rPr>
            </w:pPr>
          </w:p>
        </w:tc>
        <w:tc>
          <w:tcPr>
            <w:tcW w:w="303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C74C24" w:rsidRDefault="00C74C24">
            <w:pPr>
              <w:pStyle w:val="Standard"/>
              <w:autoSpaceDE w:val="0"/>
              <w:ind w:left="105" w:right="285"/>
              <w:jc w:val="center"/>
              <w:rPr>
                <w:rFonts w:ascii="Calibri" w:eastAsia="Times New Roman" w:hAnsi="Calibri" w:cs="Times New Roman"/>
                <w:sz w:val="20"/>
                <w:szCs w:val="20"/>
                <w:lang w:eastAsia="it-IT"/>
              </w:rPr>
            </w:pPr>
          </w:p>
        </w:tc>
        <w:tc>
          <w:tcPr>
            <w:tcW w:w="3360"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C74C24" w:rsidRDefault="00C74C24">
            <w:pPr>
              <w:pStyle w:val="Standard"/>
              <w:autoSpaceDE w:val="0"/>
              <w:jc w:val="center"/>
              <w:rPr>
                <w:rFonts w:ascii="Calibri" w:eastAsia="Times New Roman" w:hAnsi="Calibri" w:cs="Times New Roman"/>
                <w:sz w:val="20"/>
                <w:szCs w:val="20"/>
                <w:lang w:eastAsia="it-IT"/>
              </w:rPr>
            </w:pPr>
          </w:p>
        </w:tc>
      </w:tr>
      <w:tr w:rsidR="00C74C24" w:rsidTr="00C74C24">
        <w:trPr>
          <w:cantSplit/>
          <w:trHeight w:val="510"/>
        </w:trPr>
        <w:tc>
          <w:tcPr>
            <w:tcW w:w="3236"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C74C24" w:rsidRDefault="00C74C24">
            <w:pPr>
              <w:pStyle w:val="Standard"/>
              <w:autoSpaceDE w:val="0"/>
              <w:jc w:val="center"/>
              <w:rPr>
                <w:rFonts w:ascii="Calibri" w:eastAsia="Times New Roman" w:hAnsi="Calibri" w:cs="Times New Roman"/>
                <w:sz w:val="20"/>
                <w:szCs w:val="20"/>
                <w:lang w:eastAsia="it-IT"/>
              </w:rPr>
            </w:pPr>
          </w:p>
        </w:tc>
        <w:tc>
          <w:tcPr>
            <w:tcW w:w="303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C74C24" w:rsidRDefault="00C74C24">
            <w:pPr>
              <w:pStyle w:val="Standard"/>
              <w:autoSpaceDE w:val="0"/>
              <w:jc w:val="center"/>
              <w:rPr>
                <w:rFonts w:ascii="Calibri" w:eastAsia="Times New Roman" w:hAnsi="Calibri" w:cs="Times New Roman"/>
                <w:sz w:val="20"/>
                <w:szCs w:val="20"/>
                <w:lang w:eastAsia="it-IT"/>
              </w:rPr>
            </w:pPr>
          </w:p>
        </w:tc>
        <w:tc>
          <w:tcPr>
            <w:tcW w:w="3360"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C74C24" w:rsidRDefault="00C74C24">
            <w:pPr>
              <w:pStyle w:val="Standard"/>
              <w:autoSpaceDE w:val="0"/>
              <w:jc w:val="center"/>
              <w:rPr>
                <w:rFonts w:ascii="Calibri" w:eastAsia="Times New Roman" w:hAnsi="Calibri" w:cs="Times New Roman"/>
                <w:sz w:val="20"/>
                <w:szCs w:val="20"/>
                <w:lang w:eastAsia="it-IT"/>
              </w:rPr>
            </w:pPr>
          </w:p>
        </w:tc>
      </w:tr>
    </w:tbl>
    <w:p w:rsidR="00C74C24" w:rsidRDefault="00C74C24" w:rsidP="00C74C24">
      <w:pPr>
        <w:pStyle w:val="Standard"/>
        <w:autoSpaceDE w:val="0"/>
        <w:rPr>
          <w:rFonts w:ascii="Calibri" w:eastAsia="Times New Roman" w:hAnsi="Calibri" w:cs="Times New Roman"/>
          <w:strike/>
          <w:color w:val="FF0000"/>
          <w:sz w:val="22"/>
          <w:szCs w:val="22"/>
          <w:lang w:eastAsia="it-IT"/>
        </w:rPr>
      </w:pPr>
    </w:p>
    <w:p w:rsidR="00C74C24" w:rsidRDefault="00C74C24" w:rsidP="00C74C24">
      <w:pPr>
        <w:pStyle w:val="Standard"/>
        <w:autoSpaceDE w:val="0"/>
        <w:jc w:val="both"/>
        <w:rPr>
          <w:rFonts w:ascii="Calibri" w:eastAsia="Times New Roman" w:hAnsi="Calibri" w:cs="Times New Roman"/>
          <w:b/>
          <w:bCs/>
          <w:sz w:val="22"/>
          <w:szCs w:val="22"/>
          <w:lang w:eastAsia="it-IT"/>
        </w:rPr>
      </w:pPr>
    </w:p>
    <w:p w:rsidR="00C74C24" w:rsidRDefault="00C74C24" w:rsidP="00C74C24">
      <w:pPr>
        <w:pStyle w:val="Standard"/>
        <w:autoSpaceDE w:val="0"/>
        <w:jc w:val="both"/>
        <w:rPr>
          <w:rFonts w:ascii="Calibri" w:eastAsia="Times New Roman" w:hAnsi="Calibri" w:cs="Times New Roman"/>
          <w:b/>
          <w:bCs/>
          <w:sz w:val="22"/>
          <w:szCs w:val="22"/>
          <w:lang w:eastAsia="it-IT"/>
        </w:rPr>
      </w:pPr>
      <w:r>
        <w:rPr>
          <w:rFonts w:ascii="Calibri" w:eastAsia="Times New Roman" w:hAnsi="Calibri" w:cs="Times New Roman"/>
          <w:b/>
          <w:bCs/>
          <w:sz w:val="22"/>
          <w:szCs w:val="22"/>
          <w:lang w:eastAsia="it-IT"/>
        </w:rPr>
        <w:t>A.3 – MPMI</w:t>
      </w:r>
    </w:p>
    <w:p w:rsidR="00C74C24" w:rsidRDefault="00C74C24" w:rsidP="00C74C24">
      <w:pPr>
        <w:pStyle w:val="Standard"/>
        <w:tabs>
          <w:tab w:val="left" w:pos="736"/>
        </w:tabs>
        <w:autoSpaceDE w:val="0"/>
        <w:ind w:left="368" w:hanging="368"/>
        <w:jc w:val="both"/>
      </w:pPr>
      <w:r>
        <w:rPr>
          <w:rFonts w:ascii="Wingdings" w:eastAsia="Wingdings" w:hAnsi="Wingdings" w:cs="Wingdings"/>
          <w:sz w:val="22"/>
          <w:szCs w:val="22"/>
          <w:lang w:eastAsia="it-IT"/>
        </w:rPr>
        <w:t></w:t>
      </w:r>
      <w:r>
        <w:rPr>
          <w:rFonts w:eastAsia="Times New Roman" w:cs="Times New Roman"/>
          <w:sz w:val="22"/>
          <w:szCs w:val="22"/>
          <w:lang w:eastAsia="it-IT"/>
        </w:rPr>
        <w:tab/>
      </w:r>
      <w:r>
        <w:rPr>
          <w:rFonts w:ascii="Calibri" w:eastAsia="Wingdings" w:hAnsi="Calibri" w:cs="Wingdings"/>
          <w:sz w:val="22"/>
          <w:szCs w:val="22"/>
          <w:lang w:eastAsia="it-IT"/>
        </w:rPr>
        <w:t>che l'operatore economico NON rientra nella categoria delle micro, piccole e medie imprese come definite dal D.M. 18/04/2005;</w:t>
      </w:r>
    </w:p>
    <w:p w:rsidR="00C74C24" w:rsidRDefault="00C74C24" w:rsidP="00C74C24">
      <w:pPr>
        <w:pStyle w:val="Standard"/>
        <w:tabs>
          <w:tab w:val="left" w:pos="736"/>
        </w:tabs>
        <w:autoSpaceDE w:val="0"/>
        <w:ind w:left="368" w:hanging="368"/>
        <w:jc w:val="both"/>
      </w:pPr>
      <w:r>
        <w:rPr>
          <w:rFonts w:ascii="Wingdings" w:eastAsia="Wingdings" w:hAnsi="Wingdings" w:cs="Wingdings"/>
          <w:sz w:val="22"/>
          <w:szCs w:val="22"/>
          <w:lang w:eastAsia="it-IT"/>
        </w:rPr>
        <w:t></w:t>
      </w:r>
      <w:r>
        <w:rPr>
          <w:rFonts w:eastAsia="Wingdings" w:cs="Wingdings"/>
          <w:sz w:val="22"/>
          <w:szCs w:val="22"/>
          <w:lang w:eastAsia="it-IT"/>
        </w:rPr>
        <w:tab/>
      </w:r>
      <w:r>
        <w:rPr>
          <w:rFonts w:ascii="Calibri" w:eastAsia="Wingdings" w:hAnsi="Calibri" w:cs="Wingdings"/>
          <w:sz w:val="22"/>
          <w:szCs w:val="22"/>
          <w:lang w:eastAsia="it-IT"/>
        </w:rPr>
        <w:t>che l'operatore economico rientra nella categoria delle micro, piccole e medie imprese come definite dal D.M. 18/04/2005;</w:t>
      </w:r>
    </w:p>
    <w:p w:rsidR="00C74C24" w:rsidRDefault="00C74C24" w:rsidP="00C74C24">
      <w:pPr>
        <w:pStyle w:val="Standard"/>
        <w:autoSpaceDE w:val="0"/>
        <w:jc w:val="both"/>
        <w:rPr>
          <w:rFonts w:eastAsia="Times New Roman" w:cs="Times New Roman"/>
          <w:b/>
          <w:bCs/>
          <w:sz w:val="22"/>
          <w:szCs w:val="22"/>
          <w:lang w:eastAsia="it-IT"/>
        </w:rPr>
      </w:pPr>
    </w:p>
    <w:p w:rsidR="00C74C24" w:rsidRDefault="00C74C24" w:rsidP="00C74C24">
      <w:pPr>
        <w:pStyle w:val="Standard"/>
        <w:autoSpaceDE w:val="0"/>
        <w:jc w:val="both"/>
        <w:rPr>
          <w:rFonts w:ascii="Calibri" w:eastAsia="Times New Roman" w:hAnsi="Calibri" w:cs="Times New Roman"/>
          <w:b/>
          <w:bCs/>
          <w:sz w:val="22"/>
          <w:szCs w:val="22"/>
          <w:lang w:eastAsia="it-IT"/>
        </w:rPr>
      </w:pPr>
      <w:r>
        <w:rPr>
          <w:rFonts w:ascii="Calibri" w:eastAsia="Times New Roman" w:hAnsi="Calibri" w:cs="Times New Roman"/>
          <w:b/>
          <w:bCs/>
          <w:sz w:val="22"/>
          <w:szCs w:val="22"/>
          <w:lang w:eastAsia="it-IT"/>
        </w:rPr>
        <w:t>A.4 – (solo per mandanti e mandatarie di RTI)</w:t>
      </w:r>
    </w:p>
    <w:p w:rsidR="00C74C24" w:rsidRDefault="00C74C24" w:rsidP="00C74C24">
      <w:pPr>
        <w:pStyle w:val="Standard"/>
        <w:autoSpaceDE w:val="0"/>
        <w:ind w:left="345" w:hanging="345"/>
        <w:jc w:val="both"/>
      </w:pPr>
      <w:r>
        <w:rPr>
          <w:rFonts w:ascii="Wingdings" w:eastAsia="Wingdings" w:hAnsi="Wingdings" w:cs="Wingdings"/>
          <w:sz w:val="22"/>
          <w:szCs w:val="22"/>
          <w:lang w:eastAsia="it-IT"/>
        </w:rPr>
        <w:t></w:t>
      </w:r>
      <w:r>
        <w:rPr>
          <w:rFonts w:eastAsia="Times New Roman" w:cs="Times New Roman"/>
          <w:sz w:val="22"/>
          <w:szCs w:val="22"/>
          <w:lang w:eastAsia="it-IT"/>
        </w:rPr>
        <w:tab/>
      </w:r>
      <w:r>
        <w:rPr>
          <w:rFonts w:ascii="Calibri" w:eastAsia="Times New Roman" w:hAnsi="Calibri" w:cs="Times New Roman"/>
          <w:sz w:val="22"/>
          <w:szCs w:val="22"/>
          <w:lang w:eastAsia="it-IT"/>
        </w:rPr>
        <w:t>di impegnarsi a costituire, in caso di aggiudicazione, raggruppamento temporaneo ai sensi dell'art. 48 del D.lgs. 50/2016;</w:t>
      </w:r>
    </w:p>
    <w:p w:rsidR="00C74C24" w:rsidRDefault="00C74C24" w:rsidP="00C74C24">
      <w:pPr>
        <w:pStyle w:val="Standard"/>
        <w:autoSpaceDE w:val="0"/>
        <w:jc w:val="both"/>
        <w:rPr>
          <w:rFonts w:ascii="Calibri" w:eastAsia="Times New Roman" w:hAnsi="Calibri" w:cs="Times New Roman"/>
          <w:b/>
          <w:bCs/>
          <w:sz w:val="22"/>
          <w:szCs w:val="22"/>
          <w:lang w:eastAsia="it-IT"/>
        </w:rPr>
      </w:pPr>
      <w:r>
        <w:rPr>
          <w:rFonts w:ascii="Calibri" w:eastAsia="Times New Roman" w:hAnsi="Calibri" w:cs="Times New Roman"/>
          <w:b/>
          <w:bCs/>
          <w:sz w:val="22"/>
          <w:szCs w:val="22"/>
          <w:lang w:eastAsia="it-IT"/>
        </w:rPr>
        <w:lastRenderedPageBreak/>
        <w:t>A.5 – (solo per mandanti di RTI)</w:t>
      </w:r>
    </w:p>
    <w:p w:rsidR="00C74C24" w:rsidRDefault="00C74C24" w:rsidP="00C74C24">
      <w:pPr>
        <w:pStyle w:val="Standard"/>
        <w:autoSpaceDE w:val="0"/>
        <w:ind w:left="345" w:hanging="345"/>
        <w:jc w:val="both"/>
      </w:pPr>
      <w:r>
        <w:rPr>
          <w:rFonts w:ascii="Wingdings" w:eastAsia="Wingdings" w:hAnsi="Wingdings" w:cs="Wingdings"/>
          <w:sz w:val="22"/>
          <w:szCs w:val="22"/>
          <w:lang w:eastAsia="it-IT"/>
        </w:rPr>
        <w:t></w:t>
      </w:r>
      <w:r>
        <w:rPr>
          <w:rFonts w:eastAsia="Times New Roman" w:cs="Times New Roman"/>
          <w:sz w:val="22"/>
          <w:szCs w:val="22"/>
          <w:lang w:eastAsia="it-IT"/>
        </w:rPr>
        <w:tab/>
      </w:r>
      <w:r>
        <w:rPr>
          <w:rFonts w:ascii="Calibri" w:eastAsia="Times New Roman" w:hAnsi="Calibri" w:cs="Times New Roman"/>
          <w:sz w:val="22"/>
          <w:szCs w:val="22"/>
          <w:lang w:eastAsia="it-IT"/>
        </w:rPr>
        <w:t>di impegnarsi a conferire, in caso di aggiudicazione, mandato collettivo speciale con rappresentanza al capogruppo _______________________________________ ai sensi dell'art. 48 c. 8 del D.lgs. 50/2016;</w:t>
      </w:r>
    </w:p>
    <w:p w:rsidR="00C74C24" w:rsidRDefault="00C74C24" w:rsidP="00C74C24">
      <w:pPr>
        <w:pStyle w:val="Standard"/>
        <w:autoSpaceDE w:val="0"/>
        <w:jc w:val="both"/>
        <w:rPr>
          <w:rFonts w:ascii="Calibri" w:eastAsia="Times New Roman" w:hAnsi="Calibri" w:cs="Times New Roman"/>
          <w:b/>
          <w:bCs/>
          <w:sz w:val="22"/>
          <w:szCs w:val="22"/>
          <w:lang w:eastAsia="it-IT"/>
        </w:rPr>
      </w:pPr>
      <w:r>
        <w:rPr>
          <w:rFonts w:ascii="Calibri" w:eastAsia="Times New Roman" w:hAnsi="Calibri" w:cs="Times New Roman"/>
          <w:b/>
          <w:bCs/>
          <w:sz w:val="22"/>
          <w:szCs w:val="22"/>
          <w:lang w:eastAsia="it-IT"/>
        </w:rPr>
        <w:t>A.6 – (solo per componenti di consorzi ordinari non ancora costituiti)</w:t>
      </w:r>
    </w:p>
    <w:p w:rsidR="00C74C24" w:rsidRDefault="00C74C24" w:rsidP="00C74C24">
      <w:pPr>
        <w:pStyle w:val="Standard"/>
        <w:autoSpaceDE w:val="0"/>
        <w:ind w:left="345" w:hanging="345"/>
        <w:jc w:val="both"/>
      </w:pPr>
      <w:r>
        <w:rPr>
          <w:rFonts w:ascii="Wingdings" w:eastAsia="Wingdings" w:hAnsi="Wingdings" w:cs="Wingdings"/>
          <w:sz w:val="22"/>
          <w:szCs w:val="22"/>
          <w:lang w:eastAsia="it-IT"/>
        </w:rPr>
        <w:t></w:t>
      </w:r>
      <w:r>
        <w:rPr>
          <w:rFonts w:eastAsia="Times New Roman" w:cs="Times New Roman"/>
          <w:sz w:val="22"/>
          <w:szCs w:val="22"/>
          <w:lang w:eastAsia="it-IT"/>
        </w:rPr>
        <w:tab/>
      </w:r>
      <w:r>
        <w:rPr>
          <w:rFonts w:ascii="Calibri" w:eastAsia="Times New Roman" w:hAnsi="Calibri" w:cs="Times New Roman"/>
          <w:sz w:val="22"/>
          <w:szCs w:val="22"/>
          <w:lang w:eastAsia="it-IT"/>
        </w:rPr>
        <w:t>di impegnarsi a costituire, in caso di aggiudicazione, consorzio ordinario ex art. 2602 del codice civile;</w:t>
      </w:r>
    </w:p>
    <w:p w:rsidR="00C74C24" w:rsidRDefault="00C74C24" w:rsidP="00C74C24">
      <w:pPr>
        <w:pStyle w:val="Standard"/>
        <w:autoSpaceDE w:val="0"/>
        <w:jc w:val="both"/>
        <w:rPr>
          <w:rFonts w:ascii="Calibri" w:eastAsia="Times New Roman" w:hAnsi="Calibri" w:cs="Times New Roman"/>
          <w:i/>
          <w:iCs/>
          <w:sz w:val="22"/>
          <w:szCs w:val="22"/>
          <w:u w:val="single"/>
          <w:lang w:eastAsia="it-IT"/>
        </w:rPr>
      </w:pPr>
    </w:p>
    <w:p w:rsidR="00C74C24" w:rsidRDefault="00C74C24" w:rsidP="00C74C24">
      <w:pPr>
        <w:pStyle w:val="Standard"/>
        <w:autoSpaceDE w:val="0"/>
        <w:jc w:val="both"/>
        <w:rPr>
          <w:rFonts w:ascii="Calibri" w:eastAsia="Times New Roman" w:hAnsi="Calibri" w:cs="Times New Roman"/>
          <w:b/>
          <w:bCs/>
          <w:sz w:val="22"/>
          <w:szCs w:val="22"/>
          <w:u w:val="single"/>
          <w:lang w:eastAsia="it-IT"/>
        </w:rPr>
      </w:pPr>
      <w:r>
        <w:rPr>
          <w:rFonts w:ascii="Calibri" w:eastAsia="Times New Roman" w:hAnsi="Calibri" w:cs="Times New Roman"/>
          <w:b/>
          <w:bCs/>
          <w:sz w:val="22"/>
          <w:szCs w:val="22"/>
          <w:u w:val="single"/>
          <w:lang w:eastAsia="it-IT"/>
        </w:rPr>
        <w:t xml:space="preserve">PARTE B – SUBAPPALTO </w:t>
      </w:r>
    </w:p>
    <w:p w:rsidR="00C74C24" w:rsidRDefault="00C74C24" w:rsidP="00C74C24">
      <w:pPr>
        <w:pStyle w:val="Standard"/>
        <w:autoSpaceDE w:val="0"/>
        <w:jc w:val="both"/>
        <w:rPr>
          <w:rFonts w:ascii="Calibri" w:eastAsia="Times New Roman" w:hAnsi="Calibri" w:cs="Times New Roman"/>
          <w:b/>
          <w:bCs/>
          <w:sz w:val="22"/>
          <w:szCs w:val="22"/>
          <w:lang w:eastAsia="it-IT"/>
        </w:rPr>
      </w:pPr>
      <w:r>
        <w:rPr>
          <w:rFonts w:ascii="Calibri" w:eastAsia="Times New Roman" w:hAnsi="Calibri" w:cs="Times New Roman"/>
          <w:b/>
          <w:bCs/>
          <w:sz w:val="22"/>
          <w:szCs w:val="22"/>
          <w:lang w:eastAsia="it-IT"/>
        </w:rPr>
        <w:t>B.1 – Subappalto</w:t>
      </w:r>
    </w:p>
    <w:p w:rsidR="00C74C24" w:rsidRDefault="00C74C24" w:rsidP="00C74C24">
      <w:pPr>
        <w:pStyle w:val="Standard"/>
        <w:autoSpaceDE w:val="0"/>
        <w:ind w:left="345" w:hanging="345"/>
        <w:jc w:val="both"/>
      </w:pPr>
      <w:r>
        <w:rPr>
          <w:rFonts w:ascii="Wingdings" w:eastAsia="Wingdings" w:hAnsi="Wingdings" w:cs="Wingdings"/>
          <w:sz w:val="22"/>
          <w:szCs w:val="22"/>
          <w:lang w:eastAsia="it-IT"/>
        </w:rPr>
        <w:t></w:t>
      </w:r>
      <w:r>
        <w:rPr>
          <w:rFonts w:eastAsia="Times New Roman" w:cs="Times New Roman"/>
          <w:sz w:val="22"/>
          <w:szCs w:val="22"/>
          <w:lang w:eastAsia="it-IT"/>
        </w:rPr>
        <w:tab/>
      </w:r>
      <w:r>
        <w:rPr>
          <w:rFonts w:ascii="Calibri" w:eastAsia="Times New Roman" w:hAnsi="Calibri" w:cs="Times New Roman"/>
          <w:sz w:val="22"/>
          <w:szCs w:val="22"/>
          <w:lang w:eastAsia="it-IT"/>
        </w:rPr>
        <w:t>che l'operatore economico intende subappaltare parte del contratto, nei limiti di legge, e in particolare le seguenti parti di servizi/lavori:</w:t>
      </w:r>
    </w:p>
    <w:p w:rsidR="00C74C24" w:rsidRDefault="00C74C24" w:rsidP="00C74C24">
      <w:pPr>
        <w:pStyle w:val="Standard"/>
        <w:autoSpaceDE w:val="0"/>
        <w:spacing w:before="113"/>
        <w:ind w:left="345" w:hanging="15"/>
        <w:jc w:val="both"/>
        <w:rPr>
          <w:rFonts w:eastAsia="Times New Roman" w:cs="Times New Roman"/>
          <w:sz w:val="22"/>
          <w:szCs w:val="22"/>
          <w:lang w:eastAsia="it-IT"/>
        </w:rPr>
      </w:pPr>
      <w:r>
        <w:rPr>
          <w:rFonts w:eastAsia="Times New Roman" w:cs="Times New Roman"/>
          <w:sz w:val="22"/>
          <w:szCs w:val="22"/>
          <w:lang w:eastAsia="it-IT"/>
        </w:rPr>
        <w:t>____________________________________________________________________________________</w:t>
      </w:r>
    </w:p>
    <w:p w:rsidR="00C74C24" w:rsidRDefault="00C74C24" w:rsidP="00C74C24">
      <w:pPr>
        <w:pStyle w:val="Standard"/>
        <w:autoSpaceDE w:val="0"/>
        <w:spacing w:before="113"/>
        <w:ind w:left="345" w:hanging="15"/>
        <w:jc w:val="both"/>
        <w:rPr>
          <w:rFonts w:eastAsia="Times New Roman" w:cs="Times New Roman"/>
          <w:sz w:val="22"/>
          <w:szCs w:val="22"/>
          <w:lang w:eastAsia="it-IT"/>
        </w:rPr>
      </w:pPr>
      <w:r>
        <w:rPr>
          <w:rFonts w:eastAsia="Times New Roman" w:cs="Times New Roman"/>
          <w:sz w:val="22"/>
          <w:szCs w:val="22"/>
          <w:lang w:eastAsia="it-IT"/>
        </w:rPr>
        <w:t>____________________________________________________________________________________</w:t>
      </w:r>
    </w:p>
    <w:p w:rsidR="00C74C24" w:rsidRDefault="00C74C24" w:rsidP="00C74C24">
      <w:pPr>
        <w:pStyle w:val="Standard"/>
        <w:autoSpaceDE w:val="0"/>
        <w:ind w:left="355"/>
        <w:jc w:val="both"/>
        <w:rPr>
          <w:rFonts w:ascii="Calibri" w:eastAsia="Times New Roman" w:hAnsi="Calibri" w:cs="Times New Roman"/>
          <w:sz w:val="22"/>
          <w:szCs w:val="22"/>
          <w:lang w:eastAsia="it-IT"/>
        </w:rPr>
      </w:pPr>
    </w:p>
    <w:p w:rsidR="00C74C24" w:rsidRDefault="00C74C24" w:rsidP="00C74C24">
      <w:pPr>
        <w:pStyle w:val="Standard"/>
        <w:autoSpaceDE w:val="0"/>
        <w:jc w:val="both"/>
        <w:rPr>
          <w:rFonts w:ascii="Calibri" w:eastAsia="Times New Roman" w:hAnsi="Calibri" w:cs="Times New Roman"/>
          <w:b/>
          <w:bCs/>
          <w:sz w:val="22"/>
          <w:szCs w:val="22"/>
          <w:u w:val="single"/>
          <w:lang w:eastAsia="it-IT"/>
        </w:rPr>
      </w:pPr>
      <w:r>
        <w:rPr>
          <w:rFonts w:ascii="Calibri" w:eastAsia="Times New Roman" w:hAnsi="Calibri" w:cs="Times New Roman"/>
          <w:b/>
          <w:bCs/>
          <w:sz w:val="22"/>
          <w:szCs w:val="22"/>
          <w:u w:val="single"/>
          <w:lang w:eastAsia="it-IT"/>
        </w:rPr>
        <w:t>PARTE C – DICHIARAZIONI RELATIVE AI MOTIVI DI ESCLUSIONE ART. 80 D.LGS. 50/2016</w:t>
      </w:r>
    </w:p>
    <w:p w:rsidR="00C74C24" w:rsidRDefault="00C74C24" w:rsidP="00C74C24">
      <w:pPr>
        <w:pStyle w:val="Standard"/>
        <w:autoSpaceDE w:val="0"/>
        <w:jc w:val="both"/>
        <w:rPr>
          <w:rFonts w:ascii="Calibri" w:eastAsia="Times New Roman" w:hAnsi="Calibri" w:cs="Times New Roman"/>
          <w:b/>
          <w:bCs/>
          <w:sz w:val="6"/>
          <w:szCs w:val="22"/>
          <w:u w:val="single"/>
          <w:lang w:eastAsia="it-IT"/>
        </w:rPr>
      </w:pPr>
    </w:p>
    <w:p w:rsidR="00C74C24" w:rsidRDefault="00C74C24" w:rsidP="00C74C24">
      <w:pPr>
        <w:widowControl/>
        <w:suppressAutoHyphens w:val="0"/>
        <w:autoSpaceDE w:val="0"/>
        <w:adjustRightInd w:val="0"/>
        <w:rPr>
          <w:rFonts w:asciiTheme="minorHAnsi" w:hAnsiTheme="minorHAnsi" w:cs="Verdana-Italic"/>
          <w:i/>
          <w:iCs/>
          <w:kern w:val="0"/>
          <w:sz w:val="22"/>
          <w:szCs w:val="22"/>
          <w:lang w:bidi="ar-SA"/>
        </w:rPr>
      </w:pPr>
      <w:r>
        <w:rPr>
          <w:rFonts w:asciiTheme="minorHAnsi" w:hAnsiTheme="minorHAnsi" w:cs="Verdana-Bold"/>
          <w:b/>
          <w:bCs/>
          <w:kern w:val="0"/>
          <w:sz w:val="22"/>
          <w:szCs w:val="22"/>
          <w:lang w:bidi="ar-SA"/>
        </w:rPr>
        <w:t xml:space="preserve">C.1 – Condanne penali </w:t>
      </w:r>
      <w:r>
        <w:rPr>
          <w:rFonts w:asciiTheme="minorHAnsi" w:hAnsiTheme="minorHAnsi" w:cs="Verdana-Italic"/>
          <w:i/>
          <w:iCs/>
          <w:kern w:val="0"/>
          <w:sz w:val="22"/>
          <w:szCs w:val="22"/>
          <w:lang w:bidi="ar-SA"/>
        </w:rPr>
        <w:t>(barrare solo l'opzione che interessa)</w:t>
      </w:r>
    </w:p>
    <w:p w:rsidR="00C74C24" w:rsidRDefault="00C74C24" w:rsidP="00C74C24">
      <w:pPr>
        <w:widowControl/>
        <w:suppressAutoHyphens w:val="0"/>
        <w:autoSpaceDE w:val="0"/>
        <w:adjustRightInd w:val="0"/>
        <w:ind w:left="426" w:hanging="426"/>
        <w:jc w:val="both"/>
        <w:rPr>
          <w:rFonts w:asciiTheme="minorHAnsi" w:hAnsiTheme="minorHAnsi" w:cs="Verdana"/>
          <w:kern w:val="0"/>
          <w:sz w:val="22"/>
          <w:szCs w:val="22"/>
          <w:lang w:bidi="ar-SA"/>
        </w:rPr>
      </w:pPr>
      <w:r>
        <w:rPr>
          <w:rFonts w:ascii="Wingdings" w:eastAsia="Wingdings" w:hAnsi="Wingdings" w:cs="Wingdings"/>
          <w:sz w:val="22"/>
          <w:szCs w:val="22"/>
          <w:lang w:eastAsia="it-IT"/>
        </w:rPr>
        <w:t></w:t>
      </w:r>
      <w:r>
        <w:rPr>
          <w:rFonts w:ascii="Wingdings" w:eastAsia="Wingdings" w:hAnsi="Wingdings" w:cs="Wingdings"/>
          <w:sz w:val="22"/>
          <w:szCs w:val="22"/>
          <w:lang w:eastAsia="it-IT"/>
        </w:rPr>
        <w:t></w:t>
      </w:r>
      <w:r>
        <w:rPr>
          <w:rFonts w:asciiTheme="minorHAnsi" w:hAnsiTheme="minorHAnsi" w:cs="Verdana"/>
          <w:kern w:val="0"/>
          <w:sz w:val="22"/>
          <w:szCs w:val="22"/>
          <w:lang w:bidi="ar-SA"/>
        </w:rPr>
        <w:t>che i soggetti di cui all’art. 80, comma 3, del Codice NON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p w:rsidR="00C74C24" w:rsidRDefault="00C74C24" w:rsidP="00C74C24">
      <w:pPr>
        <w:widowControl/>
        <w:suppressAutoHyphens w:val="0"/>
        <w:autoSpaceDE w:val="0"/>
        <w:adjustRightInd w:val="0"/>
        <w:rPr>
          <w:rFonts w:asciiTheme="minorHAnsi" w:hAnsiTheme="minorHAnsi" w:cs="Verdana"/>
          <w:kern w:val="0"/>
          <w:sz w:val="22"/>
          <w:szCs w:val="22"/>
          <w:lang w:bidi="ar-SA"/>
        </w:rPr>
      </w:pPr>
      <w:r>
        <w:rPr>
          <w:rFonts w:ascii="Wingdings" w:eastAsia="Wingdings" w:hAnsi="Wingdings" w:cs="Wingdings"/>
          <w:sz w:val="22"/>
          <w:szCs w:val="22"/>
          <w:lang w:eastAsia="it-IT"/>
        </w:rPr>
        <w:t></w:t>
      </w:r>
      <w:r>
        <w:rPr>
          <w:rFonts w:asciiTheme="minorHAnsi" w:eastAsia="Wingdings-Regular" w:hAnsiTheme="minorHAnsi" w:cs="Wingdings-Regular"/>
          <w:kern w:val="0"/>
          <w:sz w:val="22"/>
          <w:szCs w:val="22"/>
          <w:lang w:bidi="ar-SA"/>
        </w:rPr>
        <w:t xml:space="preserve">    </w:t>
      </w:r>
      <w:r>
        <w:rPr>
          <w:rFonts w:asciiTheme="minorHAnsi" w:hAnsiTheme="minorHAnsi" w:cs="Verdana"/>
          <w:kern w:val="0"/>
          <w:sz w:val="22"/>
          <w:szCs w:val="22"/>
          <w:lang w:bidi="ar-SA"/>
        </w:rPr>
        <w:t>che nei confronti dei soggetti di cui all’art. 80, comma 3, sono state emesse le condanne</w:t>
      </w:r>
    </w:p>
    <w:p w:rsidR="00C74C24" w:rsidRDefault="00C74C24" w:rsidP="00C74C24">
      <w:pPr>
        <w:pStyle w:val="Standard"/>
        <w:autoSpaceDE w:val="0"/>
        <w:jc w:val="both"/>
        <w:rPr>
          <w:rFonts w:asciiTheme="minorHAnsi" w:hAnsiTheme="minorHAnsi" w:cs="Verdana"/>
          <w:kern w:val="0"/>
          <w:sz w:val="22"/>
          <w:szCs w:val="22"/>
          <w:lang w:bidi="ar-SA"/>
        </w:rPr>
      </w:pPr>
      <w:r>
        <w:rPr>
          <w:rFonts w:asciiTheme="minorHAnsi" w:hAnsiTheme="minorHAnsi" w:cs="Verdana"/>
          <w:kern w:val="0"/>
          <w:sz w:val="22"/>
          <w:szCs w:val="22"/>
          <w:lang w:bidi="ar-SA"/>
        </w:rPr>
        <w:t xml:space="preserve">        penali indicate al successivo punto C.2</w:t>
      </w:r>
    </w:p>
    <w:p w:rsidR="00C74C24" w:rsidRDefault="00C74C24" w:rsidP="00C74C24">
      <w:pPr>
        <w:pStyle w:val="Standard"/>
        <w:autoSpaceDE w:val="0"/>
        <w:jc w:val="both"/>
        <w:rPr>
          <w:rFonts w:asciiTheme="minorHAnsi" w:hAnsiTheme="minorHAnsi" w:cs="Verdana"/>
          <w:kern w:val="0"/>
          <w:sz w:val="22"/>
          <w:szCs w:val="22"/>
          <w:lang w:bidi="ar-SA"/>
        </w:rPr>
      </w:pPr>
    </w:p>
    <w:p w:rsidR="00893C70" w:rsidRDefault="00FC2034" w:rsidP="00893C70">
      <w:pPr>
        <w:pStyle w:val="Standard"/>
        <w:autoSpaceDE w:val="0"/>
        <w:jc w:val="both"/>
        <w:textAlignment w:val="auto"/>
        <w:rPr>
          <w:rFonts w:ascii="Calibri" w:eastAsia="Times New Roman" w:hAnsi="Calibri" w:cs="Times New Roman"/>
          <w:b/>
          <w:bCs/>
          <w:sz w:val="22"/>
          <w:szCs w:val="22"/>
          <w:lang w:eastAsia="it-IT"/>
        </w:rPr>
      </w:pPr>
      <w:r>
        <w:rPr>
          <w:rFonts w:ascii="Verdana" w:hAnsi="Verdana" w:cs="Verdana"/>
          <w:noProof/>
          <w:kern w:val="0"/>
          <w:sz w:val="20"/>
          <w:szCs w:val="20"/>
          <w:lang w:eastAsia="it-IT"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29655" cy="3977005"/>
                <wp:effectExtent l="0" t="0" r="24130" b="2413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3977005"/>
                        </a:xfrm>
                        <a:prstGeom prst="rect">
                          <a:avLst/>
                        </a:prstGeom>
                        <a:solidFill>
                          <a:srgbClr val="FFFFFF"/>
                        </a:solidFill>
                        <a:ln w="9525">
                          <a:solidFill>
                            <a:srgbClr val="000000"/>
                          </a:solidFill>
                          <a:miter lim="800000"/>
                          <a:headEnd/>
                          <a:tailEnd/>
                        </a:ln>
                      </wps:spPr>
                      <wps:txbx>
                        <w:txbxContent>
                          <w:p w:rsidR="00893C70" w:rsidRPr="00C74C24" w:rsidRDefault="00893C70" w:rsidP="00893C70">
                            <w:pPr>
                              <w:pStyle w:val="Standard"/>
                              <w:autoSpaceDE w:val="0"/>
                              <w:jc w:val="both"/>
                              <w:textAlignment w:val="auto"/>
                              <w:rPr>
                                <w:rFonts w:asciiTheme="minorHAnsi" w:eastAsia="Times New Roman" w:hAnsiTheme="minorHAnsi" w:cs="Times New Roman"/>
                                <w:sz w:val="20"/>
                                <w:szCs w:val="20"/>
                                <w:lang w:eastAsia="it-IT"/>
                              </w:rPr>
                            </w:pPr>
                            <w:r w:rsidRPr="00C74C24">
                              <w:rPr>
                                <w:rFonts w:asciiTheme="minorHAnsi" w:eastAsia="Times New Roman" w:hAnsiTheme="minorHAnsi" w:cs="Times New Roman"/>
                                <w:sz w:val="20"/>
                                <w:szCs w:val="20"/>
                                <w:lang w:eastAsia="it-IT"/>
                              </w:rPr>
                              <w:t>Avvertenza.  I soggetti di cui all’art. 80, comma 3 del Codice dei Contratti sono i seguenti:</w:t>
                            </w:r>
                          </w:p>
                          <w:p w:rsidR="00893C70" w:rsidRPr="00C74C24" w:rsidRDefault="00893C70" w:rsidP="00893C70">
                            <w:pPr>
                              <w:pStyle w:val="Standard"/>
                              <w:autoSpaceDE w:val="0"/>
                              <w:jc w:val="both"/>
                              <w:textAlignment w:val="auto"/>
                              <w:rPr>
                                <w:rFonts w:asciiTheme="minorHAnsi" w:eastAsia="Times New Roman" w:hAnsiTheme="minorHAnsi" w:cs="Times New Roman"/>
                                <w:sz w:val="20"/>
                                <w:szCs w:val="20"/>
                                <w:lang w:eastAsia="it-IT"/>
                              </w:rPr>
                            </w:pPr>
                            <w:r w:rsidRPr="00C74C24">
                              <w:rPr>
                                <w:rFonts w:asciiTheme="minorHAnsi" w:eastAsia="Times New Roman" w:hAnsiTheme="minorHAnsi" w:cs="Times New Roman"/>
                                <w:sz w:val="20"/>
                                <w:szCs w:val="20"/>
                                <w:lang w:eastAsia="it-IT"/>
                              </w:rPr>
                              <w:t xml:space="preserve">• </w:t>
                            </w:r>
                            <w:r w:rsidRPr="00C74C24">
                              <w:rPr>
                                <w:rFonts w:asciiTheme="minorHAnsi" w:eastAsia="Times New Roman" w:hAnsiTheme="minorHAnsi" w:cs="Times New Roman"/>
                                <w:b/>
                                <w:sz w:val="20"/>
                                <w:szCs w:val="20"/>
                                <w:lang w:eastAsia="it-IT"/>
                              </w:rPr>
                              <w:t>PER LE IMPRESE INDIVIDUALI:</w:t>
                            </w:r>
                            <w:r w:rsidRPr="00C74C24">
                              <w:rPr>
                                <w:rFonts w:asciiTheme="minorHAnsi" w:eastAsia="Times New Roman" w:hAnsiTheme="minorHAnsi" w:cs="Times New Roman"/>
                                <w:sz w:val="20"/>
                                <w:szCs w:val="20"/>
                                <w:lang w:eastAsia="it-IT"/>
                              </w:rPr>
                              <w:t xml:space="preserve"> il titolare e i direttori tecnici;</w:t>
                            </w:r>
                          </w:p>
                          <w:p w:rsidR="00893C70" w:rsidRPr="00C74C24" w:rsidRDefault="00893C70" w:rsidP="00893C70">
                            <w:pPr>
                              <w:pStyle w:val="Standard"/>
                              <w:autoSpaceDE w:val="0"/>
                              <w:jc w:val="both"/>
                              <w:textAlignment w:val="auto"/>
                              <w:rPr>
                                <w:rFonts w:asciiTheme="minorHAnsi" w:eastAsia="Times New Roman" w:hAnsiTheme="minorHAnsi" w:cs="Times New Roman"/>
                                <w:sz w:val="20"/>
                                <w:szCs w:val="20"/>
                                <w:lang w:eastAsia="it-IT"/>
                              </w:rPr>
                            </w:pPr>
                            <w:r w:rsidRPr="00C74C24">
                              <w:rPr>
                                <w:rFonts w:asciiTheme="minorHAnsi" w:eastAsia="Times New Roman" w:hAnsiTheme="minorHAnsi" w:cs="Times New Roman"/>
                                <w:sz w:val="20"/>
                                <w:szCs w:val="20"/>
                                <w:lang w:eastAsia="it-IT"/>
                              </w:rPr>
                              <w:t xml:space="preserve">• </w:t>
                            </w:r>
                            <w:r w:rsidRPr="00C74C24">
                              <w:rPr>
                                <w:rFonts w:asciiTheme="minorHAnsi" w:eastAsia="Times New Roman" w:hAnsiTheme="minorHAnsi" w:cs="Times New Roman"/>
                                <w:b/>
                                <w:sz w:val="20"/>
                                <w:szCs w:val="20"/>
                                <w:lang w:eastAsia="it-IT"/>
                              </w:rPr>
                              <w:t>PER LE SOCIETÀ IN NOME COLLETTIVO:</w:t>
                            </w:r>
                            <w:r w:rsidRPr="00C74C24">
                              <w:rPr>
                                <w:rFonts w:asciiTheme="minorHAnsi" w:eastAsia="Times New Roman" w:hAnsiTheme="minorHAnsi" w:cs="Times New Roman"/>
                                <w:sz w:val="20"/>
                                <w:szCs w:val="20"/>
                                <w:lang w:eastAsia="it-IT"/>
                              </w:rPr>
                              <w:t xml:space="preserve"> i soci e i direttori tecnici;</w:t>
                            </w:r>
                          </w:p>
                          <w:p w:rsidR="00893C70" w:rsidRPr="00C74C24" w:rsidRDefault="00893C70" w:rsidP="00893C70">
                            <w:pPr>
                              <w:pStyle w:val="Standard"/>
                              <w:autoSpaceDE w:val="0"/>
                              <w:jc w:val="both"/>
                              <w:textAlignment w:val="auto"/>
                              <w:rPr>
                                <w:rFonts w:asciiTheme="minorHAnsi" w:eastAsia="Times New Roman" w:hAnsiTheme="minorHAnsi" w:cs="Times New Roman"/>
                                <w:sz w:val="20"/>
                                <w:szCs w:val="20"/>
                                <w:lang w:eastAsia="it-IT"/>
                              </w:rPr>
                            </w:pPr>
                            <w:r w:rsidRPr="00C74C24">
                              <w:rPr>
                                <w:rFonts w:asciiTheme="minorHAnsi" w:eastAsia="Times New Roman" w:hAnsiTheme="minorHAnsi" w:cs="Times New Roman"/>
                                <w:sz w:val="20"/>
                                <w:szCs w:val="20"/>
                                <w:lang w:eastAsia="it-IT"/>
                              </w:rPr>
                              <w:t xml:space="preserve">• </w:t>
                            </w:r>
                            <w:r w:rsidRPr="00C74C24">
                              <w:rPr>
                                <w:rFonts w:asciiTheme="minorHAnsi" w:eastAsia="Times New Roman" w:hAnsiTheme="minorHAnsi" w:cs="Times New Roman"/>
                                <w:b/>
                                <w:sz w:val="20"/>
                                <w:szCs w:val="20"/>
                                <w:lang w:eastAsia="it-IT"/>
                              </w:rPr>
                              <w:t>PER LE SOCIETÀ IN ACCOMANDITA SEMPLICE:</w:t>
                            </w:r>
                            <w:r w:rsidRPr="00C74C24">
                              <w:rPr>
                                <w:rFonts w:asciiTheme="minorHAnsi" w:eastAsia="Times New Roman" w:hAnsiTheme="minorHAnsi" w:cs="Times New Roman"/>
                                <w:sz w:val="20"/>
                                <w:szCs w:val="20"/>
                                <w:lang w:eastAsia="it-IT"/>
                              </w:rPr>
                              <w:t xml:space="preserve"> i soci accomandatari e i direttori tecnici;</w:t>
                            </w:r>
                          </w:p>
                          <w:p w:rsidR="00893C70" w:rsidRPr="00C74C24" w:rsidRDefault="00893C70" w:rsidP="00893C70">
                            <w:pPr>
                              <w:pStyle w:val="Standard"/>
                              <w:autoSpaceDE w:val="0"/>
                              <w:jc w:val="both"/>
                              <w:textAlignment w:val="auto"/>
                              <w:rPr>
                                <w:rFonts w:asciiTheme="minorHAnsi" w:eastAsia="Times New Roman" w:hAnsiTheme="minorHAnsi" w:cs="Times New Roman"/>
                                <w:sz w:val="20"/>
                                <w:szCs w:val="20"/>
                                <w:lang w:eastAsia="it-IT"/>
                              </w:rPr>
                            </w:pPr>
                            <w:r w:rsidRPr="00C74C24">
                              <w:rPr>
                                <w:rFonts w:asciiTheme="minorHAnsi" w:eastAsia="Times New Roman" w:hAnsiTheme="minorHAnsi" w:cs="Times New Roman"/>
                                <w:sz w:val="20"/>
                                <w:szCs w:val="20"/>
                                <w:lang w:eastAsia="it-IT"/>
                              </w:rPr>
                              <w:t xml:space="preserve">• </w:t>
                            </w:r>
                            <w:r w:rsidRPr="00C74C24">
                              <w:rPr>
                                <w:rFonts w:asciiTheme="minorHAnsi" w:eastAsia="Times New Roman" w:hAnsiTheme="minorHAnsi" w:cs="Times New Roman"/>
                                <w:b/>
                                <w:sz w:val="20"/>
                                <w:szCs w:val="20"/>
                                <w:lang w:eastAsia="it-IT"/>
                              </w:rPr>
                              <w:t>PER GLI ALTRI TIPI DI SOCIETÀ O CONSORZIO:</w:t>
                            </w:r>
                          </w:p>
                          <w:p w:rsidR="00893C70" w:rsidRPr="00C74C24" w:rsidRDefault="00893C70" w:rsidP="00893C70">
                            <w:pPr>
                              <w:pStyle w:val="Standard"/>
                              <w:numPr>
                                <w:ilvl w:val="0"/>
                                <w:numId w:val="1"/>
                              </w:numPr>
                              <w:autoSpaceDE w:val="0"/>
                              <w:jc w:val="both"/>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lang w:bidi="ar-SA"/>
                              </w:rPr>
                              <w:t xml:space="preserve">i membri del consiglio di amministrazione cui sia stata conferita la legale  rappresentanza, di direzione o di vigilanza, </w:t>
                            </w:r>
                            <w:r w:rsidRPr="00C74C24">
                              <w:rPr>
                                <w:rFonts w:asciiTheme="minorHAnsi" w:hAnsiTheme="minorHAnsi" w:cs="Verdana"/>
                                <w:kern w:val="0"/>
                                <w:sz w:val="20"/>
                                <w:szCs w:val="20"/>
                                <w:u w:val="single"/>
                                <w:lang w:bidi="ar-SA"/>
                              </w:rPr>
                              <w:t>intendendosi Presidente del Consiglio di Amministrazione, Amministratore Unico, Amministratori Delegati</w:t>
                            </w:r>
                            <w:r w:rsidRPr="00C74C24">
                              <w:rPr>
                                <w:rFonts w:asciiTheme="minorHAnsi" w:hAnsiTheme="minorHAnsi" w:cs="Verdana"/>
                                <w:kern w:val="0"/>
                                <w:sz w:val="20"/>
                                <w:szCs w:val="20"/>
                                <w:lang w:bidi="ar-SA"/>
                              </w:rPr>
                              <w:t xml:space="preserve"> anche se titolari di una delega limitata a determinate attività ma che per tali attività conferisca poteri di rappresentanza, </w:t>
                            </w:r>
                            <w:r w:rsidRPr="00C74C24">
                              <w:rPr>
                                <w:rFonts w:asciiTheme="minorHAnsi" w:hAnsiTheme="minorHAnsi" w:cs="Verdana"/>
                                <w:kern w:val="0"/>
                                <w:sz w:val="20"/>
                                <w:szCs w:val="20"/>
                                <w:u w:val="single"/>
                                <w:lang w:bidi="ar-SA"/>
                              </w:rPr>
                              <w:t>i membri del collegio sindacale</w:t>
                            </w:r>
                            <w:r w:rsidRPr="00C74C24">
                              <w:rPr>
                                <w:rFonts w:asciiTheme="minorHAnsi" w:hAnsiTheme="minorHAnsi" w:cs="Verdana"/>
                                <w:kern w:val="0"/>
                                <w:sz w:val="20"/>
                                <w:szCs w:val="20"/>
                                <w:lang w:bidi="ar-SA"/>
                              </w:rPr>
                              <w:t xml:space="preserve"> nelle società con sistema di amministrazione tradizionale e </w:t>
                            </w:r>
                            <w:r w:rsidRPr="00C74C24">
                              <w:rPr>
                                <w:rFonts w:asciiTheme="minorHAnsi" w:hAnsiTheme="minorHAnsi" w:cs="Verdana"/>
                                <w:kern w:val="0"/>
                                <w:sz w:val="20"/>
                                <w:szCs w:val="20"/>
                                <w:u w:val="single"/>
                                <w:lang w:bidi="ar-SA"/>
                              </w:rPr>
                              <w:t>i membri del comitato per il controllo sulla gestione</w:t>
                            </w:r>
                            <w:r w:rsidRPr="00C74C24">
                              <w:rPr>
                                <w:rFonts w:asciiTheme="minorHAnsi" w:hAnsiTheme="minorHAnsi" w:cs="Verdana"/>
                                <w:kern w:val="0"/>
                                <w:sz w:val="20"/>
                                <w:szCs w:val="20"/>
                                <w:lang w:bidi="ar-SA"/>
                              </w:rPr>
                              <w:t xml:space="preserve"> nelle società con sistema di amministrazione monistico, </w:t>
                            </w:r>
                            <w:r w:rsidRPr="00C74C24">
                              <w:rPr>
                                <w:rFonts w:asciiTheme="minorHAnsi" w:hAnsiTheme="minorHAnsi" w:cs="Verdana"/>
                                <w:kern w:val="0"/>
                                <w:sz w:val="20"/>
                                <w:szCs w:val="20"/>
                                <w:u w:val="single"/>
                                <w:lang w:bidi="ar-SA"/>
                              </w:rPr>
                              <w:t>i membri del consiglio di gestione e i membri del consiglio di sorveglianza</w:t>
                            </w:r>
                            <w:r w:rsidRPr="00C74C24">
                              <w:rPr>
                                <w:rFonts w:asciiTheme="minorHAnsi" w:hAnsiTheme="minorHAnsi" w:cs="Verdana"/>
                                <w:kern w:val="0"/>
                                <w:sz w:val="20"/>
                                <w:szCs w:val="20"/>
                                <w:lang w:bidi="ar-SA"/>
                              </w:rPr>
                              <w:t>, nelle società con sistema di amministrazione dualistico.</w:t>
                            </w:r>
                          </w:p>
                          <w:p w:rsidR="00893C70" w:rsidRPr="00C74C24" w:rsidRDefault="00893C70" w:rsidP="00893C70">
                            <w:pPr>
                              <w:pStyle w:val="Standard"/>
                              <w:numPr>
                                <w:ilvl w:val="0"/>
                                <w:numId w:val="1"/>
                              </w:numPr>
                              <w:autoSpaceDE w:val="0"/>
                              <w:jc w:val="both"/>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lang w:bidi="ar-SA"/>
                              </w:rPr>
                              <w:t xml:space="preserve">i soggetti muniti di poteri di rappresentanza, di direzione o di </w:t>
                            </w:r>
                            <w:proofErr w:type="spellStart"/>
                            <w:r w:rsidRPr="00C74C24">
                              <w:rPr>
                                <w:rFonts w:asciiTheme="minorHAnsi" w:hAnsiTheme="minorHAnsi" w:cs="Verdana"/>
                                <w:kern w:val="0"/>
                                <w:sz w:val="20"/>
                                <w:szCs w:val="20"/>
                                <w:lang w:bidi="ar-SA"/>
                              </w:rPr>
                              <w:t>controllo,intendendosi</w:t>
                            </w:r>
                            <w:proofErr w:type="spellEnd"/>
                            <w:r w:rsidRPr="00C74C24">
                              <w:rPr>
                                <w:rFonts w:asciiTheme="minorHAnsi" w:hAnsiTheme="minorHAnsi" w:cs="Verdana"/>
                                <w:kern w:val="0"/>
                                <w:sz w:val="20"/>
                                <w:szCs w:val="20"/>
                                <w:lang w:bidi="ar-SA"/>
                              </w:rPr>
                              <w:t xml:space="preserve"> per tali i soggetti che, benché non siano membri degli organi sociali di amministrazione e controllo, risultino muniti di poteri di rappresentanza (come gli </w:t>
                            </w:r>
                            <w:r w:rsidRPr="00C74C24">
                              <w:rPr>
                                <w:rFonts w:asciiTheme="minorHAnsi" w:hAnsiTheme="minorHAnsi" w:cs="Verdana"/>
                                <w:kern w:val="0"/>
                                <w:sz w:val="20"/>
                                <w:szCs w:val="20"/>
                                <w:u w:val="single"/>
                                <w:lang w:bidi="ar-SA"/>
                              </w:rPr>
                              <w:t>institori e i procuratori</w:t>
                            </w:r>
                            <w:r w:rsidRPr="00C74C24">
                              <w:rPr>
                                <w:rFonts w:asciiTheme="minorHAnsi" w:hAnsiTheme="minorHAnsi" w:cs="Verdana"/>
                                <w:kern w:val="0"/>
                                <w:sz w:val="20"/>
                                <w:szCs w:val="20"/>
                                <w:lang w:bidi="ar-SA"/>
                              </w:rPr>
                              <w:t xml:space="preserve"> ad </w:t>
                            </w:r>
                            <w:proofErr w:type="spellStart"/>
                            <w:r w:rsidRPr="00C74C24">
                              <w:rPr>
                                <w:rFonts w:asciiTheme="minorHAnsi" w:hAnsiTheme="minorHAnsi" w:cs="Verdana"/>
                                <w:kern w:val="0"/>
                                <w:sz w:val="20"/>
                                <w:szCs w:val="20"/>
                                <w:lang w:bidi="ar-SA"/>
                              </w:rPr>
                              <w:t>negotia</w:t>
                            </w:r>
                            <w:proofErr w:type="spellEnd"/>
                            <w:r w:rsidRPr="00C74C24">
                              <w:rPr>
                                <w:rFonts w:asciiTheme="minorHAnsi" w:hAnsiTheme="minorHAnsi" w:cs="Verdana"/>
                                <w:kern w:val="0"/>
                                <w:sz w:val="20"/>
                                <w:szCs w:val="20"/>
                                <w:lang w:bidi="ar-SA"/>
                              </w:rPr>
                              <w:t xml:space="preserve">), di direzione (come i </w:t>
                            </w:r>
                            <w:r w:rsidRPr="00C74C24">
                              <w:rPr>
                                <w:rFonts w:asciiTheme="minorHAnsi" w:hAnsiTheme="minorHAnsi" w:cs="Verdana"/>
                                <w:kern w:val="0"/>
                                <w:sz w:val="20"/>
                                <w:szCs w:val="20"/>
                                <w:u w:val="single"/>
                                <w:lang w:bidi="ar-SA"/>
                              </w:rPr>
                              <w:t>dipendenti e i professionisti ai quali siano stati conferiti significativi poteri di direzione e gestione dell’impresa</w:t>
                            </w:r>
                            <w:r w:rsidRPr="00C74C24">
                              <w:rPr>
                                <w:rFonts w:asciiTheme="minorHAnsi" w:hAnsiTheme="minorHAnsi" w:cs="Verdana"/>
                                <w:kern w:val="0"/>
                                <w:sz w:val="20"/>
                                <w:szCs w:val="20"/>
                                <w:lang w:bidi="ar-SA"/>
                              </w:rPr>
                              <w:t xml:space="preserve">) o di controllo (come </w:t>
                            </w:r>
                            <w:r w:rsidRPr="00C74C24">
                              <w:rPr>
                                <w:rFonts w:asciiTheme="minorHAnsi" w:hAnsiTheme="minorHAnsi" w:cs="Verdana"/>
                                <w:kern w:val="0"/>
                                <w:sz w:val="20"/>
                                <w:szCs w:val="20"/>
                                <w:u w:val="single"/>
                                <w:lang w:bidi="ar-SA"/>
                              </w:rPr>
                              <w:t>il revisore contabile e l’Organismo di Vigilanza</w:t>
                            </w:r>
                            <w:r w:rsidRPr="00C74C24">
                              <w:rPr>
                                <w:rFonts w:asciiTheme="minorHAnsi" w:hAnsiTheme="minorHAnsi" w:cs="Verdana"/>
                                <w:kern w:val="0"/>
                                <w:sz w:val="20"/>
                                <w:szCs w:val="20"/>
                                <w:lang w:bidi="ar-SA"/>
                              </w:rPr>
                              <w:t xml:space="preserve"> di cui all’art. 6 del D. </w:t>
                            </w:r>
                            <w:proofErr w:type="spellStart"/>
                            <w:r w:rsidRPr="00C74C24">
                              <w:rPr>
                                <w:rFonts w:asciiTheme="minorHAnsi" w:hAnsiTheme="minorHAnsi" w:cs="Verdana"/>
                                <w:kern w:val="0"/>
                                <w:sz w:val="20"/>
                                <w:szCs w:val="20"/>
                                <w:lang w:bidi="ar-SA"/>
                              </w:rPr>
                              <w:t>Lgs</w:t>
                            </w:r>
                            <w:proofErr w:type="spellEnd"/>
                            <w:r w:rsidRPr="00C74C24">
                              <w:rPr>
                                <w:rFonts w:asciiTheme="minorHAnsi" w:hAnsiTheme="minorHAnsi" w:cs="Verdana"/>
                                <w:kern w:val="0"/>
                                <w:sz w:val="20"/>
                                <w:szCs w:val="20"/>
                                <w:lang w:bidi="ar-SA"/>
                              </w:rPr>
                              <w:t>. n. 231/2001 cui sia affidato il compito di vigilare sul funzionamento e sull’osservanza dei modelli di organizzazione e di gestione idonei a prevenire reati). Non deve invece essere indicata una eventuale società di revisione esterna, trattandosi di soggetto giuridico distinto dall’operatore economico concorrente.</w:t>
                            </w:r>
                          </w:p>
                          <w:p w:rsidR="00893C70" w:rsidRPr="00C74C24" w:rsidRDefault="00893C70" w:rsidP="00893C70">
                            <w:pPr>
                              <w:pStyle w:val="Standard"/>
                              <w:numPr>
                                <w:ilvl w:val="0"/>
                                <w:numId w:val="1"/>
                              </w:numPr>
                              <w:autoSpaceDE w:val="0"/>
                              <w:jc w:val="both"/>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u w:val="single"/>
                                <w:lang w:bidi="ar-SA"/>
                              </w:rPr>
                              <w:t>i direttori tecnici e il socio unico persona fisica</w:t>
                            </w:r>
                            <w:r w:rsidRPr="00C74C24">
                              <w:rPr>
                                <w:rFonts w:asciiTheme="minorHAnsi" w:hAnsiTheme="minorHAnsi" w:cs="Verdana"/>
                                <w:kern w:val="0"/>
                                <w:sz w:val="20"/>
                                <w:szCs w:val="20"/>
                                <w:lang w:bidi="ar-SA"/>
                              </w:rPr>
                              <w:t>.</w:t>
                            </w:r>
                          </w:p>
                          <w:p w:rsidR="00893C70" w:rsidRPr="00C74C24" w:rsidRDefault="00893C70" w:rsidP="00893C70">
                            <w:pPr>
                              <w:pStyle w:val="Standard"/>
                              <w:numPr>
                                <w:ilvl w:val="0"/>
                                <w:numId w:val="1"/>
                              </w:numPr>
                              <w:autoSpaceDE w:val="0"/>
                              <w:jc w:val="both"/>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u w:val="single"/>
                                <w:lang w:bidi="ar-SA"/>
                              </w:rPr>
                              <w:t>il socio di maggioranza</w:t>
                            </w:r>
                            <w:r w:rsidRPr="00C74C24">
                              <w:rPr>
                                <w:rFonts w:asciiTheme="minorHAnsi" w:hAnsiTheme="minorHAnsi" w:cs="Verdana"/>
                                <w:kern w:val="0"/>
                                <w:sz w:val="20"/>
                                <w:szCs w:val="20"/>
                                <w:lang w:bidi="ar-SA"/>
                              </w:rPr>
                              <w:t xml:space="preserve"> in caso di società con meno di quattro soci.</w:t>
                            </w:r>
                          </w:p>
                          <w:p w:rsidR="00893C70" w:rsidRPr="00C74C24" w:rsidRDefault="00893C70" w:rsidP="00893C70">
                            <w:pPr>
                              <w:pStyle w:val="Standard"/>
                              <w:autoSpaceDE w:val="0"/>
                              <w:jc w:val="both"/>
                              <w:textAlignment w:val="auto"/>
                              <w:rPr>
                                <w:rFonts w:asciiTheme="minorHAnsi" w:eastAsia="Times New Roman" w:hAnsiTheme="minorHAnsi" w:cs="Times New Roman"/>
                                <w:b/>
                                <w:sz w:val="20"/>
                                <w:szCs w:val="20"/>
                                <w:lang w:eastAsia="it-IT"/>
                              </w:rPr>
                            </w:pPr>
                            <w:r w:rsidRPr="00C74C24">
                              <w:rPr>
                                <w:rFonts w:asciiTheme="minorHAnsi" w:eastAsia="Times New Roman" w:hAnsiTheme="minorHAnsi" w:cs="Times New Roman"/>
                                <w:b/>
                                <w:sz w:val="20"/>
                                <w:szCs w:val="20"/>
                                <w:lang w:eastAsia="it-IT"/>
                              </w:rPr>
                              <w:t>• PER TUTTI I PARTECIPANTI:</w:t>
                            </w:r>
                          </w:p>
                          <w:p w:rsidR="00893C70" w:rsidRPr="00C74C24" w:rsidRDefault="00893C70" w:rsidP="00893C70">
                            <w:pPr>
                              <w:pStyle w:val="Standard"/>
                              <w:numPr>
                                <w:ilvl w:val="0"/>
                                <w:numId w:val="2"/>
                              </w:numPr>
                              <w:autoSpaceDE w:val="0"/>
                              <w:jc w:val="both"/>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lang w:bidi="ar-SA"/>
                              </w:rPr>
                              <w:t>i soggetti cessati dalla carica nell'anno antecedente la data di pubblicazione del bando di gara;</w:t>
                            </w:r>
                          </w:p>
                          <w:p w:rsidR="00893C70" w:rsidRPr="00C74C24" w:rsidRDefault="00893C70" w:rsidP="00893C70">
                            <w:pPr>
                              <w:pStyle w:val="Standard"/>
                              <w:numPr>
                                <w:ilvl w:val="0"/>
                                <w:numId w:val="2"/>
                              </w:numPr>
                              <w:autoSpaceDE w:val="0"/>
                              <w:jc w:val="both"/>
                              <w:rPr>
                                <w:rFonts w:cs="Verdana"/>
                                <w:sz w:val="20"/>
                                <w:szCs w:val="20"/>
                              </w:rPr>
                            </w:pPr>
                            <w:r w:rsidRPr="00C74C24">
                              <w:rPr>
                                <w:rFonts w:asciiTheme="minorHAnsi" w:hAnsiTheme="minorHAnsi" w:cs="Verdana"/>
                                <w:kern w:val="0"/>
                                <w:sz w:val="20"/>
                                <w:szCs w:val="20"/>
                                <w:lang w:bidi="ar-SA"/>
                              </w:rPr>
                              <w:t xml:space="preserve"> i firmatari dei documenti presentati in gara.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0;width:482.65pt;height:313.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">
                <v:textbox style="mso-fit-shape-to-text:t">
                  <w:txbxContent>
                    <w:p w:rsidR="00893C70" w:rsidRPr="00C74C24" w:rsidRDefault="00893C70" w:rsidP="00893C70">
                      <w:pPr>
                        <w:pStyle w:val="Standard"/>
                        <w:autoSpaceDE w:val="0"/>
                        <w:jc w:val="both"/>
                        <w:textAlignment w:val="auto"/>
                        <w:rPr>
                          <w:rFonts w:asciiTheme="minorHAnsi" w:eastAsia="Times New Roman" w:hAnsiTheme="minorHAnsi" w:cs="Times New Roman"/>
                          <w:sz w:val="20"/>
                          <w:szCs w:val="20"/>
                          <w:lang w:eastAsia="it-IT"/>
                        </w:rPr>
                      </w:pPr>
                      <w:r w:rsidRPr="00C74C24">
                        <w:rPr>
                          <w:rFonts w:asciiTheme="minorHAnsi" w:eastAsia="Times New Roman" w:hAnsiTheme="minorHAnsi" w:cs="Times New Roman"/>
                          <w:sz w:val="20"/>
                          <w:szCs w:val="20"/>
                          <w:lang w:eastAsia="it-IT"/>
                        </w:rPr>
                        <w:t>Avvertenza.  I soggetti di cui all’art. 80, comma 3 del Codice dei Contratti sono i seguenti:</w:t>
                      </w:r>
                    </w:p>
                    <w:p w:rsidR="00893C70" w:rsidRPr="00C74C24" w:rsidRDefault="00893C70" w:rsidP="00893C70">
                      <w:pPr>
                        <w:pStyle w:val="Standard"/>
                        <w:autoSpaceDE w:val="0"/>
                        <w:jc w:val="both"/>
                        <w:textAlignment w:val="auto"/>
                        <w:rPr>
                          <w:rFonts w:asciiTheme="minorHAnsi" w:eastAsia="Times New Roman" w:hAnsiTheme="minorHAnsi" w:cs="Times New Roman"/>
                          <w:sz w:val="20"/>
                          <w:szCs w:val="20"/>
                          <w:lang w:eastAsia="it-IT"/>
                        </w:rPr>
                      </w:pPr>
                      <w:r w:rsidRPr="00C74C24">
                        <w:rPr>
                          <w:rFonts w:asciiTheme="minorHAnsi" w:eastAsia="Times New Roman" w:hAnsiTheme="minorHAnsi" w:cs="Times New Roman"/>
                          <w:sz w:val="20"/>
                          <w:szCs w:val="20"/>
                          <w:lang w:eastAsia="it-IT"/>
                        </w:rPr>
                        <w:t xml:space="preserve">• </w:t>
                      </w:r>
                      <w:r w:rsidRPr="00C74C24">
                        <w:rPr>
                          <w:rFonts w:asciiTheme="minorHAnsi" w:eastAsia="Times New Roman" w:hAnsiTheme="minorHAnsi" w:cs="Times New Roman"/>
                          <w:b/>
                          <w:sz w:val="20"/>
                          <w:szCs w:val="20"/>
                          <w:lang w:eastAsia="it-IT"/>
                        </w:rPr>
                        <w:t>PER LE IMPRESE INDIVIDUALI:</w:t>
                      </w:r>
                      <w:r w:rsidRPr="00C74C24">
                        <w:rPr>
                          <w:rFonts w:asciiTheme="minorHAnsi" w:eastAsia="Times New Roman" w:hAnsiTheme="minorHAnsi" w:cs="Times New Roman"/>
                          <w:sz w:val="20"/>
                          <w:szCs w:val="20"/>
                          <w:lang w:eastAsia="it-IT"/>
                        </w:rPr>
                        <w:t xml:space="preserve"> il titolare e i direttori tecnici;</w:t>
                      </w:r>
                    </w:p>
                    <w:p w:rsidR="00893C70" w:rsidRPr="00C74C24" w:rsidRDefault="00893C70" w:rsidP="00893C70">
                      <w:pPr>
                        <w:pStyle w:val="Standard"/>
                        <w:autoSpaceDE w:val="0"/>
                        <w:jc w:val="both"/>
                        <w:textAlignment w:val="auto"/>
                        <w:rPr>
                          <w:rFonts w:asciiTheme="minorHAnsi" w:eastAsia="Times New Roman" w:hAnsiTheme="minorHAnsi" w:cs="Times New Roman"/>
                          <w:sz w:val="20"/>
                          <w:szCs w:val="20"/>
                          <w:lang w:eastAsia="it-IT"/>
                        </w:rPr>
                      </w:pPr>
                      <w:r w:rsidRPr="00C74C24">
                        <w:rPr>
                          <w:rFonts w:asciiTheme="minorHAnsi" w:eastAsia="Times New Roman" w:hAnsiTheme="minorHAnsi" w:cs="Times New Roman"/>
                          <w:sz w:val="20"/>
                          <w:szCs w:val="20"/>
                          <w:lang w:eastAsia="it-IT"/>
                        </w:rPr>
                        <w:t xml:space="preserve">• </w:t>
                      </w:r>
                      <w:r w:rsidRPr="00C74C24">
                        <w:rPr>
                          <w:rFonts w:asciiTheme="minorHAnsi" w:eastAsia="Times New Roman" w:hAnsiTheme="minorHAnsi" w:cs="Times New Roman"/>
                          <w:b/>
                          <w:sz w:val="20"/>
                          <w:szCs w:val="20"/>
                          <w:lang w:eastAsia="it-IT"/>
                        </w:rPr>
                        <w:t>PER LE SOCIETÀ IN NOME COLLETTIVO:</w:t>
                      </w:r>
                      <w:r w:rsidRPr="00C74C24">
                        <w:rPr>
                          <w:rFonts w:asciiTheme="minorHAnsi" w:eastAsia="Times New Roman" w:hAnsiTheme="minorHAnsi" w:cs="Times New Roman"/>
                          <w:sz w:val="20"/>
                          <w:szCs w:val="20"/>
                          <w:lang w:eastAsia="it-IT"/>
                        </w:rPr>
                        <w:t xml:space="preserve"> i soci e i direttori tecnici;</w:t>
                      </w:r>
                    </w:p>
                    <w:p w:rsidR="00893C70" w:rsidRPr="00C74C24" w:rsidRDefault="00893C70" w:rsidP="00893C70">
                      <w:pPr>
                        <w:pStyle w:val="Standard"/>
                        <w:autoSpaceDE w:val="0"/>
                        <w:jc w:val="both"/>
                        <w:textAlignment w:val="auto"/>
                        <w:rPr>
                          <w:rFonts w:asciiTheme="minorHAnsi" w:eastAsia="Times New Roman" w:hAnsiTheme="minorHAnsi" w:cs="Times New Roman"/>
                          <w:sz w:val="20"/>
                          <w:szCs w:val="20"/>
                          <w:lang w:eastAsia="it-IT"/>
                        </w:rPr>
                      </w:pPr>
                      <w:r w:rsidRPr="00C74C24">
                        <w:rPr>
                          <w:rFonts w:asciiTheme="minorHAnsi" w:eastAsia="Times New Roman" w:hAnsiTheme="minorHAnsi" w:cs="Times New Roman"/>
                          <w:sz w:val="20"/>
                          <w:szCs w:val="20"/>
                          <w:lang w:eastAsia="it-IT"/>
                        </w:rPr>
                        <w:t xml:space="preserve">• </w:t>
                      </w:r>
                      <w:r w:rsidRPr="00C74C24">
                        <w:rPr>
                          <w:rFonts w:asciiTheme="minorHAnsi" w:eastAsia="Times New Roman" w:hAnsiTheme="minorHAnsi" w:cs="Times New Roman"/>
                          <w:b/>
                          <w:sz w:val="20"/>
                          <w:szCs w:val="20"/>
                          <w:lang w:eastAsia="it-IT"/>
                        </w:rPr>
                        <w:t>PER LE SOCIETÀ IN ACCOMANDITA SEMPLICE:</w:t>
                      </w:r>
                      <w:r w:rsidRPr="00C74C24">
                        <w:rPr>
                          <w:rFonts w:asciiTheme="minorHAnsi" w:eastAsia="Times New Roman" w:hAnsiTheme="minorHAnsi" w:cs="Times New Roman"/>
                          <w:sz w:val="20"/>
                          <w:szCs w:val="20"/>
                          <w:lang w:eastAsia="it-IT"/>
                        </w:rPr>
                        <w:t xml:space="preserve"> i soci accomandatari e i direttori tecnici;</w:t>
                      </w:r>
                    </w:p>
                    <w:p w:rsidR="00893C70" w:rsidRPr="00C74C24" w:rsidRDefault="00893C70" w:rsidP="00893C70">
                      <w:pPr>
                        <w:pStyle w:val="Standard"/>
                        <w:autoSpaceDE w:val="0"/>
                        <w:jc w:val="both"/>
                        <w:textAlignment w:val="auto"/>
                        <w:rPr>
                          <w:rFonts w:asciiTheme="minorHAnsi" w:eastAsia="Times New Roman" w:hAnsiTheme="minorHAnsi" w:cs="Times New Roman"/>
                          <w:sz w:val="20"/>
                          <w:szCs w:val="20"/>
                          <w:lang w:eastAsia="it-IT"/>
                        </w:rPr>
                      </w:pPr>
                      <w:r w:rsidRPr="00C74C24">
                        <w:rPr>
                          <w:rFonts w:asciiTheme="minorHAnsi" w:eastAsia="Times New Roman" w:hAnsiTheme="minorHAnsi" w:cs="Times New Roman"/>
                          <w:sz w:val="20"/>
                          <w:szCs w:val="20"/>
                          <w:lang w:eastAsia="it-IT"/>
                        </w:rPr>
                        <w:t xml:space="preserve">• </w:t>
                      </w:r>
                      <w:r w:rsidRPr="00C74C24">
                        <w:rPr>
                          <w:rFonts w:asciiTheme="minorHAnsi" w:eastAsia="Times New Roman" w:hAnsiTheme="minorHAnsi" w:cs="Times New Roman"/>
                          <w:b/>
                          <w:sz w:val="20"/>
                          <w:szCs w:val="20"/>
                          <w:lang w:eastAsia="it-IT"/>
                        </w:rPr>
                        <w:t>PER GLI ALTRI TIPI DI SOCIETÀ O CONSORZIO:</w:t>
                      </w:r>
                    </w:p>
                    <w:p w:rsidR="00893C70" w:rsidRPr="00C74C24" w:rsidRDefault="00893C70" w:rsidP="00893C70">
                      <w:pPr>
                        <w:pStyle w:val="Standard"/>
                        <w:numPr>
                          <w:ilvl w:val="0"/>
                          <w:numId w:val="1"/>
                        </w:numPr>
                        <w:autoSpaceDE w:val="0"/>
                        <w:jc w:val="both"/>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lang w:bidi="ar-SA"/>
                        </w:rPr>
                        <w:t xml:space="preserve">i membri del consiglio di amministrazione cui sia stata conferita la legale  rappresentanza, di direzione o di vigilanza, </w:t>
                      </w:r>
                      <w:r w:rsidRPr="00C74C24">
                        <w:rPr>
                          <w:rFonts w:asciiTheme="minorHAnsi" w:hAnsiTheme="minorHAnsi" w:cs="Verdana"/>
                          <w:kern w:val="0"/>
                          <w:sz w:val="20"/>
                          <w:szCs w:val="20"/>
                          <w:u w:val="single"/>
                          <w:lang w:bidi="ar-SA"/>
                        </w:rPr>
                        <w:t>intendendosi Presidente del Consiglio di Amministrazione, Amministratore Unico, Amministratori Delegati</w:t>
                      </w:r>
                      <w:r w:rsidRPr="00C74C24">
                        <w:rPr>
                          <w:rFonts w:asciiTheme="minorHAnsi" w:hAnsiTheme="minorHAnsi" w:cs="Verdana"/>
                          <w:kern w:val="0"/>
                          <w:sz w:val="20"/>
                          <w:szCs w:val="20"/>
                          <w:lang w:bidi="ar-SA"/>
                        </w:rPr>
                        <w:t xml:space="preserve"> anche se titolari di una delega limitata a determinate attività ma che per tali attività conferisca poteri di rappresentanza, </w:t>
                      </w:r>
                      <w:r w:rsidRPr="00C74C24">
                        <w:rPr>
                          <w:rFonts w:asciiTheme="minorHAnsi" w:hAnsiTheme="minorHAnsi" w:cs="Verdana"/>
                          <w:kern w:val="0"/>
                          <w:sz w:val="20"/>
                          <w:szCs w:val="20"/>
                          <w:u w:val="single"/>
                          <w:lang w:bidi="ar-SA"/>
                        </w:rPr>
                        <w:t>i membri del collegio sindacale</w:t>
                      </w:r>
                      <w:r w:rsidRPr="00C74C24">
                        <w:rPr>
                          <w:rFonts w:asciiTheme="minorHAnsi" w:hAnsiTheme="minorHAnsi" w:cs="Verdana"/>
                          <w:kern w:val="0"/>
                          <w:sz w:val="20"/>
                          <w:szCs w:val="20"/>
                          <w:lang w:bidi="ar-SA"/>
                        </w:rPr>
                        <w:t xml:space="preserve"> nelle società con sistema di amministrazione tradizionale e </w:t>
                      </w:r>
                      <w:r w:rsidRPr="00C74C24">
                        <w:rPr>
                          <w:rFonts w:asciiTheme="minorHAnsi" w:hAnsiTheme="minorHAnsi" w:cs="Verdana"/>
                          <w:kern w:val="0"/>
                          <w:sz w:val="20"/>
                          <w:szCs w:val="20"/>
                          <w:u w:val="single"/>
                          <w:lang w:bidi="ar-SA"/>
                        </w:rPr>
                        <w:t>i membri del comitato per il controllo sulla gestione</w:t>
                      </w:r>
                      <w:r w:rsidRPr="00C74C24">
                        <w:rPr>
                          <w:rFonts w:asciiTheme="minorHAnsi" w:hAnsiTheme="minorHAnsi" w:cs="Verdana"/>
                          <w:kern w:val="0"/>
                          <w:sz w:val="20"/>
                          <w:szCs w:val="20"/>
                          <w:lang w:bidi="ar-SA"/>
                        </w:rPr>
                        <w:t xml:space="preserve"> nelle società con sistema di amministrazione monistico, </w:t>
                      </w:r>
                      <w:r w:rsidRPr="00C74C24">
                        <w:rPr>
                          <w:rFonts w:asciiTheme="minorHAnsi" w:hAnsiTheme="minorHAnsi" w:cs="Verdana"/>
                          <w:kern w:val="0"/>
                          <w:sz w:val="20"/>
                          <w:szCs w:val="20"/>
                          <w:u w:val="single"/>
                          <w:lang w:bidi="ar-SA"/>
                        </w:rPr>
                        <w:t>i membri del consiglio di gestione e i membri del consiglio di sorveglianza</w:t>
                      </w:r>
                      <w:r w:rsidRPr="00C74C24">
                        <w:rPr>
                          <w:rFonts w:asciiTheme="minorHAnsi" w:hAnsiTheme="minorHAnsi" w:cs="Verdana"/>
                          <w:kern w:val="0"/>
                          <w:sz w:val="20"/>
                          <w:szCs w:val="20"/>
                          <w:lang w:bidi="ar-SA"/>
                        </w:rPr>
                        <w:t>, nelle società con sistema di amministrazione dualistico.</w:t>
                      </w:r>
                    </w:p>
                    <w:p w:rsidR="00893C70" w:rsidRPr="00C74C24" w:rsidRDefault="00893C70" w:rsidP="00893C70">
                      <w:pPr>
                        <w:pStyle w:val="Standard"/>
                        <w:numPr>
                          <w:ilvl w:val="0"/>
                          <w:numId w:val="1"/>
                        </w:numPr>
                        <w:autoSpaceDE w:val="0"/>
                        <w:jc w:val="both"/>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lang w:bidi="ar-SA"/>
                        </w:rPr>
                        <w:t xml:space="preserve">i soggetti muniti di poteri di rappresentanza, di direzione o di </w:t>
                      </w:r>
                      <w:proofErr w:type="spellStart"/>
                      <w:r w:rsidRPr="00C74C24">
                        <w:rPr>
                          <w:rFonts w:asciiTheme="minorHAnsi" w:hAnsiTheme="minorHAnsi" w:cs="Verdana"/>
                          <w:kern w:val="0"/>
                          <w:sz w:val="20"/>
                          <w:szCs w:val="20"/>
                          <w:lang w:bidi="ar-SA"/>
                        </w:rPr>
                        <w:t>controllo,intendendosi</w:t>
                      </w:r>
                      <w:proofErr w:type="spellEnd"/>
                      <w:r w:rsidRPr="00C74C24">
                        <w:rPr>
                          <w:rFonts w:asciiTheme="minorHAnsi" w:hAnsiTheme="minorHAnsi" w:cs="Verdana"/>
                          <w:kern w:val="0"/>
                          <w:sz w:val="20"/>
                          <w:szCs w:val="20"/>
                          <w:lang w:bidi="ar-SA"/>
                        </w:rPr>
                        <w:t xml:space="preserve"> per tali i soggetti che, benché non siano membri degli organi sociali di amministrazione e controllo, risultino muniti di poteri di rappresentanza (come gli </w:t>
                      </w:r>
                      <w:r w:rsidRPr="00C74C24">
                        <w:rPr>
                          <w:rFonts w:asciiTheme="minorHAnsi" w:hAnsiTheme="minorHAnsi" w:cs="Verdana"/>
                          <w:kern w:val="0"/>
                          <w:sz w:val="20"/>
                          <w:szCs w:val="20"/>
                          <w:u w:val="single"/>
                          <w:lang w:bidi="ar-SA"/>
                        </w:rPr>
                        <w:t>institori e i procuratori</w:t>
                      </w:r>
                      <w:r w:rsidRPr="00C74C24">
                        <w:rPr>
                          <w:rFonts w:asciiTheme="minorHAnsi" w:hAnsiTheme="minorHAnsi" w:cs="Verdana"/>
                          <w:kern w:val="0"/>
                          <w:sz w:val="20"/>
                          <w:szCs w:val="20"/>
                          <w:lang w:bidi="ar-SA"/>
                        </w:rPr>
                        <w:t xml:space="preserve"> ad </w:t>
                      </w:r>
                      <w:proofErr w:type="spellStart"/>
                      <w:r w:rsidRPr="00C74C24">
                        <w:rPr>
                          <w:rFonts w:asciiTheme="minorHAnsi" w:hAnsiTheme="minorHAnsi" w:cs="Verdana"/>
                          <w:kern w:val="0"/>
                          <w:sz w:val="20"/>
                          <w:szCs w:val="20"/>
                          <w:lang w:bidi="ar-SA"/>
                        </w:rPr>
                        <w:t>negotia</w:t>
                      </w:r>
                      <w:proofErr w:type="spellEnd"/>
                      <w:r w:rsidRPr="00C74C24">
                        <w:rPr>
                          <w:rFonts w:asciiTheme="minorHAnsi" w:hAnsiTheme="minorHAnsi" w:cs="Verdana"/>
                          <w:kern w:val="0"/>
                          <w:sz w:val="20"/>
                          <w:szCs w:val="20"/>
                          <w:lang w:bidi="ar-SA"/>
                        </w:rPr>
                        <w:t xml:space="preserve">), di direzione (come i </w:t>
                      </w:r>
                      <w:r w:rsidRPr="00C74C24">
                        <w:rPr>
                          <w:rFonts w:asciiTheme="minorHAnsi" w:hAnsiTheme="minorHAnsi" w:cs="Verdana"/>
                          <w:kern w:val="0"/>
                          <w:sz w:val="20"/>
                          <w:szCs w:val="20"/>
                          <w:u w:val="single"/>
                          <w:lang w:bidi="ar-SA"/>
                        </w:rPr>
                        <w:t>dipendenti e i professionisti ai quali siano stati conferiti significativi poteri di direzione e gestione dell’impresa</w:t>
                      </w:r>
                      <w:r w:rsidRPr="00C74C24">
                        <w:rPr>
                          <w:rFonts w:asciiTheme="minorHAnsi" w:hAnsiTheme="minorHAnsi" w:cs="Verdana"/>
                          <w:kern w:val="0"/>
                          <w:sz w:val="20"/>
                          <w:szCs w:val="20"/>
                          <w:lang w:bidi="ar-SA"/>
                        </w:rPr>
                        <w:t xml:space="preserve">) o di controllo (come </w:t>
                      </w:r>
                      <w:r w:rsidRPr="00C74C24">
                        <w:rPr>
                          <w:rFonts w:asciiTheme="minorHAnsi" w:hAnsiTheme="minorHAnsi" w:cs="Verdana"/>
                          <w:kern w:val="0"/>
                          <w:sz w:val="20"/>
                          <w:szCs w:val="20"/>
                          <w:u w:val="single"/>
                          <w:lang w:bidi="ar-SA"/>
                        </w:rPr>
                        <w:t>il revisore contabile e l’Organismo di Vigilanza</w:t>
                      </w:r>
                      <w:r w:rsidRPr="00C74C24">
                        <w:rPr>
                          <w:rFonts w:asciiTheme="minorHAnsi" w:hAnsiTheme="minorHAnsi" w:cs="Verdana"/>
                          <w:kern w:val="0"/>
                          <w:sz w:val="20"/>
                          <w:szCs w:val="20"/>
                          <w:lang w:bidi="ar-SA"/>
                        </w:rPr>
                        <w:t xml:space="preserve"> di cui all’art. 6 del D. </w:t>
                      </w:r>
                      <w:proofErr w:type="spellStart"/>
                      <w:r w:rsidRPr="00C74C24">
                        <w:rPr>
                          <w:rFonts w:asciiTheme="minorHAnsi" w:hAnsiTheme="minorHAnsi" w:cs="Verdana"/>
                          <w:kern w:val="0"/>
                          <w:sz w:val="20"/>
                          <w:szCs w:val="20"/>
                          <w:lang w:bidi="ar-SA"/>
                        </w:rPr>
                        <w:t>Lgs</w:t>
                      </w:r>
                      <w:proofErr w:type="spellEnd"/>
                      <w:r w:rsidRPr="00C74C24">
                        <w:rPr>
                          <w:rFonts w:asciiTheme="minorHAnsi" w:hAnsiTheme="minorHAnsi" w:cs="Verdana"/>
                          <w:kern w:val="0"/>
                          <w:sz w:val="20"/>
                          <w:szCs w:val="20"/>
                          <w:lang w:bidi="ar-SA"/>
                        </w:rPr>
                        <w:t>. n. 231/2001 cui sia affidato il compito di vigilare sul funzionamento e sull’osservanza dei modelli di organizzazione e di gestione idonei a prevenire reati). Non deve invece essere indicata una eventuale società di revisione esterna, trattandosi di soggetto giuridico distinto dall’operatore economico concorrente.</w:t>
                      </w:r>
                    </w:p>
                    <w:p w:rsidR="00893C70" w:rsidRPr="00C74C24" w:rsidRDefault="00893C70" w:rsidP="00893C70">
                      <w:pPr>
                        <w:pStyle w:val="Standard"/>
                        <w:numPr>
                          <w:ilvl w:val="0"/>
                          <w:numId w:val="1"/>
                        </w:numPr>
                        <w:autoSpaceDE w:val="0"/>
                        <w:jc w:val="both"/>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u w:val="single"/>
                          <w:lang w:bidi="ar-SA"/>
                        </w:rPr>
                        <w:t>i direttori tecnici e il socio unico persona fisica</w:t>
                      </w:r>
                      <w:r w:rsidRPr="00C74C24">
                        <w:rPr>
                          <w:rFonts w:asciiTheme="minorHAnsi" w:hAnsiTheme="minorHAnsi" w:cs="Verdana"/>
                          <w:kern w:val="0"/>
                          <w:sz w:val="20"/>
                          <w:szCs w:val="20"/>
                          <w:lang w:bidi="ar-SA"/>
                        </w:rPr>
                        <w:t>.</w:t>
                      </w:r>
                    </w:p>
                    <w:p w:rsidR="00893C70" w:rsidRPr="00C74C24" w:rsidRDefault="00893C70" w:rsidP="00893C70">
                      <w:pPr>
                        <w:pStyle w:val="Standard"/>
                        <w:numPr>
                          <w:ilvl w:val="0"/>
                          <w:numId w:val="1"/>
                        </w:numPr>
                        <w:autoSpaceDE w:val="0"/>
                        <w:jc w:val="both"/>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u w:val="single"/>
                          <w:lang w:bidi="ar-SA"/>
                        </w:rPr>
                        <w:t>il socio di maggioranza</w:t>
                      </w:r>
                      <w:r w:rsidRPr="00C74C24">
                        <w:rPr>
                          <w:rFonts w:asciiTheme="minorHAnsi" w:hAnsiTheme="minorHAnsi" w:cs="Verdana"/>
                          <w:kern w:val="0"/>
                          <w:sz w:val="20"/>
                          <w:szCs w:val="20"/>
                          <w:lang w:bidi="ar-SA"/>
                        </w:rPr>
                        <w:t xml:space="preserve"> in caso di società con meno di quattro soci.</w:t>
                      </w:r>
                    </w:p>
                    <w:p w:rsidR="00893C70" w:rsidRPr="00C74C24" w:rsidRDefault="00893C70" w:rsidP="00893C70">
                      <w:pPr>
                        <w:pStyle w:val="Standard"/>
                        <w:autoSpaceDE w:val="0"/>
                        <w:jc w:val="both"/>
                        <w:textAlignment w:val="auto"/>
                        <w:rPr>
                          <w:rFonts w:asciiTheme="minorHAnsi" w:eastAsia="Times New Roman" w:hAnsiTheme="minorHAnsi" w:cs="Times New Roman"/>
                          <w:b/>
                          <w:sz w:val="20"/>
                          <w:szCs w:val="20"/>
                          <w:lang w:eastAsia="it-IT"/>
                        </w:rPr>
                      </w:pPr>
                      <w:r w:rsidRPr="00C74C24">
                        <w:rPr>
                          <w:rFonts w:asciiTheme="minorHAnsi" w:eastAsia="Times New Roman" w:hAnsiTheme="minorHAnsi" w:cs="Times New Roman"/>
                          <w:b/>
                          <w:sz w:val="20"/>
                          <w:szCs w:val="20"/>
                          <w:lang w:eastAsia="it-IT"/>
                        </w:rPr>
                        <w:t>• PER TUTTI I PARTECIPANTI:</w:t>
                      </w:r>
                    </w:p>
                    <w:p w:rsidR="00893C70" w:rsidRPr="00C74C24" w:rsidRDefault="00893C70" w:rsidP="00893C70">
                      <w:pPr>
                        <w:pStyle w:val="Standard"/>
                        <w:numPr>
                          <w:ilvl w:val="0"/>
                          <w:numId w:val="2"/>
                        </w:numPr>
                        <w:autoSpaceDE w:val="0"/>
                        <w:jc w:val="both"/>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lang w:bidi="ar-SA"/>
                        </w:rPr>
                        <w:t>i soggetti cessati dalla carica nell'anno antecedente la data di pubblicazione del bando di gara;</w:t>
                      </w:r>
                    </w:p>
                    <w:p w:rsidR="00893C70" w:rsidRPr="00C74C24" w:rsidRDefault="00893C70" w:rsidP="00893C70">
                      <w:pPr>
                        <w:pStyle w:val="Standard"/>
                        <w:numPr>
                          <w:ilvl w:val="0"/>
                          <w:numId w:val="2"/>
                        </w:numPr>
                        <w:autoSpaceDE w:val="0"/>
                        <w:jc w:val="both"/>
                        <w:rPr>
                          <w:rFonts w:cs="Verdana"/>
                          <w:sz w:val="20"/>
                          <w:szCs w:val="20"/>
                        </w:rPr>
                      </w:pPr>
                      <w:r w:rsidRPr="00C74C24">
                        <w:rPr>
                          <w:rFonts w:asciiTheme="minorHAnsi" w:hAnsiTheme="minorHAnsi" w:cs="Verdana"/>
                          <w:kern w:val="0"/>
                          <w:sz w:val="20"/>
                          <w:szCs w:val="20"/>
                          <w:lang w:bidi="ar-SA"/>
                        </w:rPr>
                        <w:t xml:space="preserve"> i firmatari dei documenti presentati in gara.</w:t>
                      </w:r>
                    </w:p>
                  </w:txbxContent>
                </v:textbox>
                <w10:wrap type="square"/>
              </v:shape>
            </w:pict>
          </mc:Fallback>
        </mc:AlternateContent>
      </w:r>
    </w:p>
    <w:p w:rsidR="00893C70" w:rsidRPr="00F73A13" w:rsidRDefault="00893C70" w:rsidP="00893C70">
      <w:pPr>
        <w:pStyle w:val="Standard"/>
        <w:autoSpaceDE w:val="0"/>
        <w:jc w:val="both"/>
        <w:textAlignment w:val="auto"/>
      </w:pPr>
      <w:r>
        <w:rPr>
          <w:rFonts w:ascii="Calibri" w:eastAsia="Times New Roman" w:hAnsi="Calibri" w:cs="Times New Roman"/>
          <w:b/>
          <w:bCs/>
          <w:sz w:val="22"/>
          <w:szCs w:val="22"/>
          <w:lang w:eastAsia="it-IT"/>
        </w:rPr>
        <w:t xml:space="preserve">C.2 </w:t>
      </w:r>
      <w:r>
        <w:rPr>
          <w:rFonts w:ascii="Calibri" w:eastAsia="Times New Roman" w:hAnsi="Calibri" w:cs="Times New Roman"/>
          <w:sz w:val="22"/>
          <w:szCs w:val="22"/>
          <w:lang w:eastAsia="it-IT"/>
        </w:rPr>
        <w:t xml:space="preserve">– </w:t>
      </w:r>
      <w:r w:rsidRPr="00044D04">
        <w:rPr>
          <w:rFonts w:ascii="Calibri" w:eastAsia="Times New Roman" w:hAnsi="Calibri" w:cs="Times New Roman"/>
          <w:sz w:val="22"/>
          <w:szCs w:val="22"/>
          <w:lang w:eastAsia="it-IT"/>
        </w:rPr>
        <w:t>di indicare nel dettaglio tutte le condanne penali riportate dai soggetti di cui al punto C.1</w:t>
      </w:r>
    </w:p>
    <w:tbl>
      <w:tblPr>
        <w:tblW w:w="9630" w:type="dxa"/>
        <w:tblInd w:w="70" w:type="dxa"/>
        <w:tblLayout w:type="fixed"/>
        <w:tblCellMar>
          <w:left w:w="10" w:type="dxa"/>
          <w:right w:w="10" w:type="dxa"/>
        </w:tblCellMar>
        <w:tblLook w:val="04A0" w:firstRow="1" w:lastRow="0" w:firstColumn="1" w:lastColumn="0" w:noHBand="0" w:noVBand="1"/>
      </w:tblPr>
      <w:tblGrid>
        <w:gridCol w:w="3236"/>
        <w:gridCol w:w="3236"/>
        <w:gridCol w:w="3158"/>
      </w:tblGrid>
      <w:tr w:rsidR="00893C70" w:rsidTr="009746E2">
        <w:trPr>
          <w:cantSplit/>
          <w:trHeight w:val="510"/>
        </w:trPr>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ind w:left="75" w:right="75"/>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Nome e cognome</w:t>
            </w:r>
          </w:p>
        </w:tc>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ind w:left="165" w:right="135"/>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Data della  condanna</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Reato (norme violate)</w:t>
            </w:r>
          </w:p>
        </w:tc>
      </w:tr>
      <w:tr w:rsidR="00893C70" w:rsidTr="009746E2">
        <w:trPr>
          <w:cantSplit/>
          <w:trHeight w:val="510"/>
        </w:trPr>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ind w:left="284" w:hanging="284"/>
              <w:jc w:val="center"/>
              <w:textAlignment w:val="auto"/>
              <w:rPr>
                <w:rFonts w:ascii="Calibri" w:eastAsia="Times New Roman" w:hAnsi="Calibri" w:cs="Times New Roman"/>
                <w:sz w:val="20"/>
                <w:szCs w:val="20"/>
                <w:lang w:eastAsia="it-IT"/>
              </w:rPr>
            </w:pPr>
          </w:p>
        </w:tc>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ind w:left="105" w:right="285"/>
              <w:jc w:val="center"/>
              <w:textAlignment w:val="auto"/>
              <w:rPr>
                <w:rFonts w:ascii="Calibri" w:eastAsia="Times New Roman" w:hAnsi="Calibri" w:cs="Times New Roman"/>
                <w:sz w:val="20"/>
                <w:szCs w:val="20"/>
                <w:lang w:eastAsia="it-IT"/>
              </w:rPr>
            </w:pP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jc w:val="center"/>
              <w:textAlignment w:val="auto"/>
              <w:rPr>
                <w:rFonts w:ascii="Calibri" w:eastAsia="Times New Roman" w:hAnsi="Calibri" w:cs="Times New Roman"/>
                <w:sz w:val="20"/>
                <w:szCs w:val="20"/>
                <w:lang w:eastAsia="it-IT"/>
              </w:rPr>
            </w:pPr>
          </w:p>
        </w:tc>
      </w:tr>
      <w:tr w:rsidR="00893C70" w:rsidTr="009746E2">
        <w:trPr>
          <w:cantSplit/>
          <w:trHeight w:val="510"/>
        </w:trPr>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Pena comminata</w:t>
            </w:r>
          </w:p>
        </w:tc>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Ricorsi tuttora pendenti o termini per ricorrere</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Pena accessoria incapacità di contrarre con la P.A.</w:t>
            </w:r>
          </w:p>
        </w:tc>
      </w:tr>
      <w:tr w:rsidR="00893C70" w:rsidTr="009746E2">
        <w:trPr>
          <w:cantSplit/>
          <w:trHeight w:val="510"/>
        </w:trPr>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textAlignment w:val="auto"/>
              <w:rPr>
                <w:rFonts w:eastAsia="Times New Roman" w:cs="Times New Roman"/>
                <w:sz w:val="20"/>
                <w:szCs w:val="20"/>
                <w:lang w:eastAsia="it-IT"/>
              </w:rPr>
            </w:pPr>
          </w:p>
        </w:tc>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textAlignment w:val="auto"/>
              <w:rPr>
                <w:rFonts w:eastAsia="Times New Roman" w:cs="Times New Roman"/>
                <w:sz w:val="20"/>
                <w:szCs w:val="20"/>
                <w:lang w:eastAsia="it-IT"/>
              </w:rPr>
            </w:pP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textAlignment w:val="auto"/>
            </w:pPr>
            <w:r>
              <w:rPr>
                <w:rFonts w:ascii="Wingdings" w:eastAsia="Wingdings" w:hAnsi="Wingdings" w:cs="Wingdings"/>
                <w:sz w:val="22"/>
                <w:szCs w:val="22"/>
                <w:lang w:eastAsia="it-IT"/>
              </w:rPr>
              <w:t></w:t>
            </w:r>
            <w:r>
              <w:rPr>
                <w:rFonts w:eastAsia="Times New Roman" w:cs="Times New Roman"/>
                <w:sz w:val="20"/>
                <w:szCs w:val="20"/>
                <w:lang w:eastAsia="it-IT"/>
              </w:rPr>
              <w:t xml:space="preserve"> </w:t>
            </w:r>
            <w:r>
              <w:rPr>
                <w:rFonts w:ascii="Calibri" w:eastAsia="Times New Roman" w:hAnsi="Calibri" w:cs="Times New Roman"/>
                <w:sz w:val="20"/>
                <w:szCs w:val="20"/>
                <w:lang w:eastAsia="it-IT"/>
              </w:rPr>
              <w:t>Sì, fino al __________</w:t>
            </w:r>
          </w:p>
          <w:p w:rsidR="00893C70" w:rsidRDefault="00893C70" w:rsidP="009746E2">
            <w:pPr>
              <w:pStyle w:val="Standard"/>
              <w:autoSpaceDE w:val="0"/>
              <w:textAlignment w:val="auto"/>
            </w:pPr>
            <w:r>
              <w:rPr>
                <w:rFonts w:ascii="Wingdings" w:eastAsia="Wingdings" w:hAnsi="Wingdings" w:cs="Wingdings"/>
                <w:sz w:val="22"/>
                <w:szCs w:val="22"/>
                <w:lang w:eastAsia="it-IT"/>
              </w:rPr>
              <w:t></w:t>
            </w:r>
            <w:r>
              <w:rPr>
                <w:rFonts w:eastAsia="Times New Roman" w:cs="Times New Roman"/>
                <w:sz w:val="20"/>
                <w:szCs w:val="20"/>
                <w:lang w:eastAsia="it-IT"/>
              </w:rPr>
              <w:t xml:space="preserve"> </w:t>
            </w:r>
            <w:r>
              <w:rPr>
                <w:rFonts w:ascii="Calibri" w:eastAsia="Times New Roman" w:hAnsi="Calibri" w:cs="Times New Roman"/>
                <w:sz w:val="20"/>
                <w:szCs w:val="20"/>
                <w:lang w:eastAsia="it-IT"/>
              </w:rPr>
              <w:t>No</w:t>
            </w:r>
          </w:p>
        </w:tc>
      </w:tr>
    </w:tbl>
    <w:p w:rsidR="00893C70" w:rsidRDefault="00893C70" w:rsidP="00893C70">
      <w:pPr>
        <w:pStyle w:val="Standard"/>
        <w:autoSpaceDE w:val="0"/>
        <w:jc w:val="both"/>
        <w:textAlignment w:val="auto"/>
        <w:rPr>
          <w:rFonts w:eastAsia="Times New Roman" w:cs="Times New Roman"/>
          <w:sz w:val="22"/>
          <w:szCs w:val="22"/>
          <w:lang w:eastAsia="it-IT"/>
        </w:rPr>
      </w:pPr>
    </w:p>
    <w:tbl>
      <w:tblPr>
        <w:tblW w:w="9630" w:type="dxa"/>
        <w:tblInd w:w="70" w:type="dxa"/>
        <w:tblLayout w:type="fixed"/>
        <w:tblCellMar>
          <w:left w:w="10" w:type="dxa"/>
          <w:right w:w="10" w:type="dxa"/>
        </w:tblCellMar>
        <w:tblLook w:val="04A0" w:firstRow="1" w:lastRow="0" w:firstColumn="1" w:lastColumn="0" w:noHBand="0" w:noVBand="1"/>
      </w:tblPr>
      <w:tblGrid>
        <w:gridCol w:w="3236"/>
        <w:gridCol w:w="3236"/>
        <w:gridCol w:w="3158"/>
      </w:tblGrid>
      <w:tr w:rsidR="00893C70" w:rsidTr="009746E2">
        <w:trPr>
          <w:cantSplit/>
          <w:trHeight w:val="510"/>
        </w:trPr>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ind w:left="75" w:right="75"/>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Nome e cognome</w:t>
            </w:r>
          </w:p>
        </w:tc>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ind w:left="165" w:right="135"/>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Data della  condanna</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Reato (norme violate)</w:t>
            </w:r>
          </w:p>
        </w:tc>
      </w:tr>
      <w:tr w:rsidR="00893C70" w:rsidTr="009746E2">
        <w:trPr>
          <w:cantSplit/>
          <w:trHeight w:val="510"/>
        </w:trPr>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ind w:left="284" w:hanging="284"/>
              <w:jc w:val="center"/>
              <w:textAlignment w:val="auto"/>
              <w:rPr>
                <w:rFonts w:ascii="Calibri" w:eastAsia="Times New Roman" w:hAnsi="Calibri" w:cs="Times New Roman"/>
                <w:sz w:val="20"/>
                <w:szCs w:val="20"/>
                <w:lang w:eastAsia="it-IT"/>
              </w:rPr>
            </w:pPr>
          </w:p>
        </w:tc>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ind w:left="105" w:right="285"/>
              <w:jc w:val="center"/>
              <w:textAlignment w:val="auto"/>
              <w:rPr>
                <w:rFonts w:ascii="Calibri" w:eastAsia="Times New Roman" w:hAnsi="Calibri" w:cs="Times New Roman"/>
                <w:sz w:val="20"/>
                <w:szCs w:val="20"/>
                <w:lang w:eastAsia="it-IT"/>
              </w:rPr>
            </w:pP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jc w:val="center"/>
              <w:textAlignment w:val="auto"/>
              <w:rPr>
                <w:rFonts w:ascii="Calibri" w:eastAsia="Times New Roman" w:hAnsi="Calibri" w:cs="Times New Roman"/>
                <w:sz w:val="20"/>
                <w:szCs w:val="20"/>
                <w:lang w:eastAsia="it-IT"/>
              </w:rPr>
            </w:pPr>
          </w:p>
        </w:tc>
      </w:tr>
      <w:tr w:rsidR="00893C70" w:rsidTr="009746E2">
        <w:trPr>
          <w:cantSplit/>
          <w:trHeight w:val="510"/>
        </w:trPr>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Pena comminata</w:t>
            </w:r>
          </w:p>
        </w:tc>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Ricorsi tuttora pendenti o termini per ricorrere</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Pena accessoria incapacità di contrarre con la P.A.</w:t>
            </w:r>
          </w:p>
        </w:tc>
      </w:tr>
      <w:tr w:rsidR="00893C70" w:rsidTr="009746E2">
        <w:trPr>
          <w:cantSplit/>
          <w:trHeight w:val="510"/>
        </w:trPr>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textAlignment w:val="auto"/>
              <w:rPr>
                <w:rFonts w:eastAsia="Times New Roman" w:cs="Times New Roman"/>
                <w:sz w:val="20"/>
                <w:szCs w:val="20"/>
                <w:lang w:eastAsia="it-IT"/>
              </w:rPr>
            </w:pPr>
          </w:p>
        </w:tc>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textAlignment w:val="auto"/>
              <w:rPr>
                <w:rFonts w:eastAsia="Times New Roman" w:cs="Times New Roman"/>
                <w:sz w:val="20"/>
                <w:szCs w:val="20"/>
                <w:lang w:eastAsia="it-IT"/>
              </w:rPr>
            </w:pP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textAlignment w:val="auto"/>
            </w:pPr>
            <w:r>
              <w:rPr>
                <w:rFonts w:ascii="Wingdings" w:eastAsia="Wingdings" w:hAnsi="Wingdings" w:cs="Wingdings"/>
                <w:sz w:val="22"/>
                <w:szCs w:val="22"/>
                <w:lang w:eastAsia="it-IT"/>
              </w:rPr>
              <w:t></w:t>
            </w:r>
            <w:r>
              <w:rPr>
                <w:rFonts w:eastAsia="Times New Roman" w:cs="Times New Roman"/>
                <w:sz w:val="20"/>
                <w:szCs w:val="20"/>
                <w:lang w:eastAsia="it-IT"/>
              </w:rPr>
              <w:t xml:space="preserve"> </w:t>
            </w:r>
            <w:r>
              <w:rPr>
                <w:rFonts w:ascii="Calibri" w:eastAsia="Times New Roman" w:hAnsi="Calibri" w:cs="Times New Roman"/>
                <w:sz w:val="20"/>
                <w:szCs w:val="20"/>
                <w:lang w:eastAsia="it-IT"/>
              </w:rPr>
              <w:t>Sì, fino al __________</w:t>
            </w:r>
          </w:p>
          <w:p w:rsidR="00893C70" w:rsidRDefault="00893C70" w:rsidP="009746E2">
            <w:pPr>
              <w:pStyle w:val="Standard"/>
              <w:autoSpaceDE w:val="0"/>
              <w:textAlignment w:val="auto"/>
            </w:pPr>
            <w:r>
              <w:rPr>
                <w:rFonts w:ascii="Wingdings" w:eastAsia="Wingdings" w:hAnsi="Wingdings" w:cs="Wingdings"/>
                <w:sz w:val="22"/>
                <w:szCs w:val="22"/>
                <w:lang w:eastAsia="it-IT"/>
              </w:rPr>
              <w:t></w:t>
            </w:r>
            <w:r>
              <w:rPr>
                <w:rFonts w:eastAsia="Times New Roman" w:cs="Times New Roman"/>
                <w:sz w:val="20"/>
                <w:szCs w:val="20"/>
                <w:lang w:eastAsia="it-IT"/>
              </w:rPr>
              <w:t xml:space="preserve"> </w:t>
            </w:r>
            <w:r>
              <w:rPr>
                <w:rFonts w:ascii="Calibri" w:eastAsia="Times New Roman" w:hAnsi="Calibri" w:cs="Times New Roman"/>
                <w:sz w:val="20"/>
                <w:szCs w:val="20"/>
                <w:lang w:eastAsia="it-IT"/>
              </w:rPr>
              <w:t>No</w:t>
            </w:r>
          </w:p>
        </w:tc>
      </w:tr>
    </w:tbl>
    <w:p w:rsidR="00893C70" w:rsidRDefault="00893C70" w:rsidP="00893C70">
      <w:pPr>
        <w:pStyle w:val="Standard"/>
        <w:autoSpaceDE w:val="0"/>
        <w:jc w:val="both"/>
        <w:textAlignment w:val="auto"/>
        <w:rPr>
          <w:rFonts w:eastAsia="Times New Roman" w:cs="Times New Roman"/>
          <w:sz w:val="22"/>
          <w:szCs w:val="22"/>
          <w:lang w:eastAsia="it-IT"/>
        </w:rPr>
      </w:pPr>
    </w:p>
    <w:tbl>
      <w:tblPr>
        <w:tblW w:w="9630" w:type="dxa"/>
        <w:tblInd w:w="70" w:type="dxa"/>
        <w:tblLayout w:type="fixed"/>
        <w:tblCellMar>
          <w:left w:w="10" w:type="dxa"/>
          <w:right w:w="10" w:type="dxa"/>
        </w:tblCellMar>
        <w:tblLook w:val="04A0" w:firstRow="1" w:lastRow="0" w:firstColumn="1" w:lastColumn="0" w:noHBand="0" w:noVBand="1"/>
      </w:tblPr>
      <w:tblGrid>
        <w:gridCol w:w="3236"/>
        <w:gridCol w:w="3236"/>
        <w:gridCol w:w="3158"/>
      </w:tblGrid>
      <w:tr w:rsidR="00C74C24" w:rsidTr="005A561E">
        <w:trPr>
          <w:cantSplit/>
          <w:trHeight w:val="510"/>
        </w:trPr>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C74C24" w:rsidRDefault="00C74C24" w:rsidP="005A561E">
            <w:pPr>
              <w:pStyle w:val="Standard"/>
              <w:autoSpaceDE w:val="0"/>
              <w:ind w:left="75" w:right="75"/>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Nome e cognome</w:t>
            </w:r>
          </w:p>
        </w:tc>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C74C24" w:rsidRDefault="00C74C24" w:rsidP="005A561E">
            <w:pPr>
              <w:pStyle w:val="Standard"/>
              <w:autoSpaceDE w:val="0"/>
              <w:ind w:left="165" w:right="135"/>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Data della  condanna</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C74C24" w:rsidRDefault="00C74C24" w:rsidP="005A561E">
            <w:pPr>
              <w:pStyle w:val="Standard"/>
              <w:autoSpaceDE w:val="0"/>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Reato (norme violate)</w:t>
            </w:r>
          </w:p>
        </w:tc>
      </w:tr>
      <w:tr w:rsidR="00C74C24" w:rsidTr="005A561E">
        <w:trPr>
          <w:cantSplit/>
          <w:trHeight w:val="510"/>
        </w:trPr>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C74C24" w:rsidRDefault="00C74C24" w:rsidP="005A561E">
            <w:pPr>
              <w:pStyle w:val="Standard"/>
              <w:autoSpaceDE w:val="0"/>
              <w:ind w:left="284" w:hanging="284"/>
              <w:jc w:val="center"/>
              <w:textAlignment w:val="auto"/>
              <w:rPr>
                <w:rFonts w:ascii="Calibri" w:eastAsia="Times New Roman" w:hAnsi="Calibri" w:cs="Times New Roman"/>
                <w:sz w:val="20"/>
                <w:szCs w:val="20"/>
                <w:lang w:eastAsia="it-IT"/>
              </w:rPr>
            </w:pPr>
          </w:p>
        </w:tc>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C74C24" w:rsidRDefault="00C74C24" w:rsidP="005A561E">
            <w:pPr>
              <w:pStyle w:val="Standard"/>
              <w:autoSpaceDE w:val="0"/>
              <w:ind w:left="105" w:right="285"/>
              <w:jc w:val="center"/>
              <w:textAlignment w:val="auto"/>
              <w:rPr>
                <w:rFonts w:ascii="Calibri" w:eastAsia="Times New Roman" w:hAnsi="Calibri" w:cs="Times New Roman"/>
                <w:sz w:val="20"/>
                <w:szCs w:val="20"/>
                <w:lang w:eastAsia="it-IT"/>
              </w:rPr>
            </w:pP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C74C24" w:rsidRDefault="00C74C24" w:rsidP="005A561E">
            <w:pPr>
              <w:pStyle w:val="Standard"/>
              <w:autoSpaceDE w:val="0"/>
              <w:jc w:val="center"/>
              <w:textAlignment w:val="auto"/>
              <w:rPr>
                <w:rFonts w:ascii="Calibri" w:eastAsia="Times New Roman" w:hAnsi="Calibri" w:cs="Times New Roman"/>
                <w:sz w:val="20"/>
                <w:szCs w:val="20"/>
                <w:lang w:eastAsia="it-IT"/>
              </w:rPr>
            </w:pPr>
          </w:p>
        </w:tc>
      </w:tr>
      <w:tr w:rsidR="00C74C24" w:rsidTr="005A561E">
        <w:trPr>
          <w:cantSplit/>
          <w:trHeight w:val="510"/>
        </w:trPr>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C74C24" w:rsidRDefault="00C74C24" w:rsidP="005A561E">
            <w:pPr>
              <w:pStyle w:val="Standard"/>
              <w:autoSpaceDE w:val="0"/>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Pena comminata</w:t>
            </w:r>
          </w:p>
        </w:tc>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C74C24" w:rsidRDefault="00C74C24" w:rsidP="005A561E">
            <w:pPr>
              <w:pStyle w:val="Standard"/>
              <w:autoSpaceDE w:val="0"/>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Ricorsi tuttora pendenti o termini per ricorrere</w:t>
            </w: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C74C24" w:rsidRDefault="00C74C24" w:rsidP="005A561E">
            <w:pPr>
              <w:pStyle w:val="Standard"/>
              <w:autoSpaceDE w:val="0"/>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Pena accessoria incapacità di contrarre con la P.A.</w:t>
            </w:r>
          </w:p>
        </w:tc>
      </w:tr>
      <w:tr w:rsidR="00C74C24" w:rsidTr="005A561E">
        <w:trPr>
          <w:cantSplit/>
          <w:trHeight w:val="510"/>
        </w:trPr>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C74C24" w:rsidRDefault="00C74C24" w:rsidP="005A561E">
            <w:pPr>
              <w:pStyle w:val="Standard"/>
              <w:autoSpaceDE w:val="0"/>
              <w:textAlignment w:val="auto"/>
              <w:rPr>
                <w:rFonts w:eastAsia="Times New Roman" w:cs="Times New Roman"/>
                <w:sz w:val="20"/>
                <w:szCs w:val="20"/>
                <w:lang w:eastAsia="it-IT"/>
              </w:rPr>
            </w:pPr>
          </w:p>
        </w:tc>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C74C24" w:rsidRDefault="00C74C24" w:rsidP="005A561E">
            <w:pPr>
              <w:pStyle w:val="Standard"/>
              <w:autoSpaceDE w:val="0"/>
              <w:textAlignment w:val="auto"/>
              <w:rPr>
                <w:rFonts w:eastAsia="Times New Roman" w:cs="Times New Roman"/>
                <w:sz w:val="20"/>
                <w:szCs w:val="20"/>
                <w:lang w:eastAsia="it-IT"/>
              </w:rPr>
            </w:pPr>
          </w:p>
        </w:tc>
        <w:tc>
          <w:tcPr>
            <w:tcW w:w="3158"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C74C24" w:rsidRDefault="00C74C24" w:rsidP="005A561E">
            <w:pPr>
              <w:pStyle w:val="Standard"/>
              <w:autoSpaceDE w:val="0"/>
              <w:textAlignment w:val="auto"/>
            </w:pPr>
            <w:r>
              <w:rPr>
                <w:rFonts w:ascii="Wingdings" w:eastAsia="Wingdings" w:hAnsi="Wingdings" w:cs="Wingdings"/>
                <w:sz w:val="22"/>
                <w:szCs w:val="22"/>
                <w:lang w:eastAsia="it-IT"/>
              </w:rPr>
              <w:t></w:t>
            </w:r>
            <w:r>
              <w:rPr>
                <w:rFonts w:eastAsia="Times New Roman" w:cs="Times New Roman"/>
                <w:sz w:val="20"/>
                <w:szCs w:val="20"/>
                <w:lang w:eastAsia="it-IT"/>
              </w:rPr>
              <w:t xml:space="preserve"> </w:t>
            </w:r>
            <w:r>
              <w:rPr>
                <w:rFonts w:ascii="Calibri" w:eastAsia="Times New Roman" w:hAnsi="Calibri" w:cs="Times New Roman"/>
                <w:sz w:val="20"/>
                <w:szCs w:val="20"/>
                <w:lang w:eastAsia="it-IT"/>
              </w:rPr>
              <w:t>Sì, fino al __________</w:t>
            </w:r>
          </w:p>
          <w:p w:rsidR="00C74C24" w:rsidRDefault="00C74C24" w:rsidP="005A561E">
            <w:pPr>
              <w:pStyle w:val="Standard"/>
              <w:autoSpaceDE w:val="0"/>
              <w:textAlignment w:val="auto"/>
            </w:pPr>
            <w:r>
              <w:rPr>
                <w:rFonts w:ascii="Wingdings" w:eastAsia="Wingdings" w:hAnsi="Wingdings" w:cs="Wingdings"/>
                <w:sz w:val="22"/>
                <w:szCs w:val="22"/>
                <w:lang w:eastAsia="it-IT"/>
              </w:rPr>
              <w:t></w:t>
            </w:r>
            <w:r>
              <w:rPr>
                <w:rFonts w:eastAsia="Times New Roman" w:cs="Times New Roman"/>
                <w:sz w:val="20"/>
                <w:szCs w:val="20"/>
                <w:lang w:eastAsia="it-IT"/>
              </w:rPr>
              <w:t xml:space="preserve"> </w:t>
            </w:r>
            <w:r>
              <w:rPr>
                <w:rFonts w:ascii="Calibri" w:eastAsia="Times New Roman" w:hAnsi="Calibri" w:cs="Times New Roman"/>
                <w:sz w:val="20"/>
                <w:szCs w:val="20"/>
                <w:lang w:eastAsia="it-IT"/>
              </w:rPr>
              <w:t>No</w:t>
            </w:r>
          </w:p>
        </w:tc>
      </w:tr>
    </w:tbl>
    <w:p w:rsidR="00C74C24" w:rsidRDefault="00C74C24" w:rsidP="00893C70">
      <w:pPr>
        <w:pStyle w:val="Standard"/>
        <w:autoSpaceDE w:val="0"/>
        <w:jc w:val="both"/>
        <w:textAlignment w:val="auto"/>
        <w:rPr>
          <w:rFonts w:eastAsia="Times New Roman" w:cs="Times New Roman"/>
          <w:sz w:val="22"/>
          <w:szCs w:val="22"/>
          <w:lang w:eastAsia="it-IT"/>
        </w:rPr>
      </w:pPr>
    </w:p>
    <w:p w:rsidR="00893C70" w:rsidRPr="0001748C" w:rsidRDefault="00893C70" w:rsidP="00893C70">
      <w:pPr>
        <w:widowControl/>
        <w:suppressAutoHyphens w:val="0"/>
        <w:autoSpaceDE w:val="0"/>
        <w:adjustRightInd w:val="0"/>
        <w:textAlignment w:val="auto"/>
        <w:rPr>
          <w:rFonts w:asciiTheme="minorHAnsi" w:hAnsiTheme="minorHAnsi" w:cs="Verdana-Italic"/>
          <w:i/>
          <w:iCs/>
          <w:kern w:val="0"/>
          <w:sz w:val="22"/>
          <w:szCs w:val="20"/>
          <w:lang w:bidi="ar-SA"/>
        </w:rPr>
      </w:pPr>
      <w:r>
        <w:rPr>
          <w:rFonts w:ascii="Calibri" w:eastAsia="Times New Roman" w:hAnsi="Calibri" w:cs="Times New Roman"/>
          <w:b/>
          <w:bCs/>
          <w:sz w:val="22"/>
          <w:szCs w:val="22"/>
          <w:lang w:eastAsia="it-IT"/>
        </w:rPr>
        <w:t xml:space="preserve">C.3 </w:t>
      </w:r>
      <w:r>
        <w:rPr>
          <w:rFonts w:ascii="Calibri" w:eastAsia="Times New Roman" w:hAnsi="Calibri" w:cs="Times New Roman"/>
          <w:sz w:val="22"/>
          <w:szCs w:val="22"/>
          <w:lang w:eastAsia="it-IT"/>
        </w:rPr>
        <w:t xml:space="preserve">– </w:t>
      </w:r>
      <w:r w:rsidRPr="0001748C">
        <w:rPr>
          <w:rFonts w:asciiTheme="minorHAnsi" w:hAnsiTheme="minorHAnsi" w:cs="Verdana-Bold"/>
          <w:b/>
          <w:bCs/>
          <w:kern w:val="0"/>
          <w:sz w:val="22"/>
          <w:szCs w:val="20"/>
          <w:lang w:bidi="ar-SA"/>
        </w:rPr>
        <w:t xml:space="preserve">Misure di prevenzione e divieti previsti dal Codice antimafia </w:t>
      </w:r>
      <w:r w:rsidRPr="0001748C">
        <w:rPr>
          <w:rFonts w:asciiTheme="minorHAnsi" w:hAnsiTheme="minorHAnsi" w:cs="Verdana-Italic"/>
          <w:i/>
          <w:iCs/>
          <w:kern w:val="0"/>
          <w:sz w:val="22"/>
          <w:szCs w:val="20"/>
          <w:lang w:bidi="ar-SA"/>
        </w:rPr>
        <w:t>(barrare solo</w:t>
      </w:r>
      <w:r>
        <w:rPr>
          <w:rFonts w:asciiTheme="minorHAnsi" w:hAnsiTheme="minorHAnsi" w:cs="Verdana-Italic"/>
          <w:i/>
          <w:iCs/>
          <w:kern w:val="0"/>
          <w:sz w:val="22"/>
          <w:szCs w:val="20"/>
          <w:lang w:bidi="ar-SA"/>
        </w:rPr>
        <w:t xml:space="preserve"> </w:t>
      </w:r>
      <w:r w:rsidRPr="0001748C">
        <w:rPr>
          <w:rFonts w:asciiTheme="minorHAnsi" w:hAnsiTheme="minorHAnsi" w:cs="Verdana-Italic"/>
          <w:i/>
          <w:iCs/>
          <w:kern w:val="0"/>
          <w:sz w:val="22"/>
          <w:szCs w:val="20"/>
          <w:lang w:bidi="ar-SA"/>
        </w:rPr>
        <w:t>l'opzione che interessa)</w:t>
      </w:r>
    </w:p>
    <w:p w:rsidR="00893C70" w:rsidRPr="0001748C" w:rsidRDefault="00893C70" w:rsidP="00893C70">
      <w:pPr>
        <w:widowControl/>
        <w:suppressAutoHyphens w:val="0"/>
        <w:autoSpaceDE w:val="0"/>
        <w:adjustRightInd w:val="0"/>
        <w:ind w:left="284" w:hanging="284"/>
        <w:textAlignment w:val="auto"/>
        <w:rPr>
          <w:rFonts w:asciiTheme="minorHAnsi" w:hAnsiTheme="minorHAnsi" w:cs="Verdana"/>
          <w:kern w:val="0"/>
          <w:sz w:val="22"/>
          <w:szCs w:val="20"/>
          <w:lang w:bidi="ar-SA"/>
        </w:rPr>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sidRPr="0001748C">
        <w:rPr>
          <w:rFonts w:asciiTheme="minorHAnsi" w:hAnsiTheme="minorHAnsi" w:cs="Verdana"/>
          <w:kern w:val="0"/>
          <w:sz w:val="22"/>
          <w:szCs w:val="20"/>
          <w:lang w:bidi="ar-SA"/>
        </w:rPr>
        <w:t>che i soggetti di cui all’art. 85 del D.lgs. 159/2011 NON hanno subito l'applicazione di</w:t>
      </w:r>
      <w:r>
        <w:rPr>
          <w:rFonts w:asciiTheme="minorHAnsi" w:hAnsiTheme="minorHAnsi" w:cs="Verdana"/>
          <w:kern w:val="0"/>
          <w:sz w:val="22"/>
          <w:szCs w:val="20"/>
          <w:lang w:bidi="ar-SA"/>
        </w:rPr>
        <w:t xml:space="preserve"> </w:t>
      </w:r>
      <w:r w:rsidRPr="0001748C">
        <w:rPr>
          <w:rFonts w:asciiTheme="minorHAnsi" w:hAnsiTheme="minorHAnsi" w:cs="Verdana"/>
          <w:kern w:val="0"/>
          <w:sz w:val="22"/>
          <w:szCs w:val="20"/>
          <w:lang w:bidi="ar-SA"/>
        </w:rPr>
        <w:t>misure di prevenzione previste dall'art. 6 del D.lgs. 159/2011 o applicazione di divieti in via</w:t>
      </w:r>
      <w:r>
        <w:rPr>
          <w:rFonts w:asciiTheme="minorHAnsi" w:hAnsiTheme="minorHAnsi" w:cs="Verdana"/>
          <w:kern w:val="0"/>
          <w:sz w:val="22"/>
          <w:szCs w:val="20"/>
          <w:lang w:bidi="ar-SA"/>
        </w:rPr>
        <w:t xml:space="preserve"> </w:t>
      </w:r>
      <w:r w:rsidRPr="0001748C">
        <w:rPr>
          <w:rFonts w:asciiTheme="minorHAnsi" w:hAnsiTheme="minorHAnsi" w:cs="Verdana"/>
          <w:kern w:val="0"/>
          <w:sz w:val="22"/>
          <w:szCs w:val="20"/>
          <w:lang w:bidi="ar-SA"/>
        </w:rPr>
        <w:t>provvisoria di cui all'art. 67 comma 3 del D.lgs. 159/2011 e non hanno procedimenti di</w:t>
      </w:r>
      <w:r>
        <w:rPr>
          <w:rFonts w:asciiTheme="minorHAnsi" w:hAnsiTheme="minorHAnsi" w:cs="Verdana"/>
          <w:kern w:val="0"/>
          <w:sz w:val="22"/>
          <w:szCs w:val="20"/>
          <w:lang w:bidi="ar-SA"/>
        </w:rPr>
        <w:t xml:space="preserve"> </w:t>
      </w:r>
      <w:r w:rsidRPr="0001748C">
        <w:rPr>
          <w:rFonts w:asciiTheme="minorHAnsi" w:hAnsiTheme="minorHAnsi" w:cs="Verdana"/>
          <w:kern w:val="0"/>
          <w:sz w:val="22"/>
          <w:szCs w:val="20"/>
          <w:lang w:bidi="ar-SA"/>
        </w:rPr>
        <w:t>applicazione tuttora in corso;</w:t>
      </w:r>
    </w:p>
    <w:p w:rsidR="00893C70" w:rsidRPr="00407D14" w:rsidRDefault="00893C70" w:rsidP="00893C70">
      <w:pPr>
        <w:pStyle w:val="Paragrafoelenco"/>
        <w:widowControl/>
        <w:numPr>
          <w:ilvl w:val="0"/>
          <w:numId w:val="3"/>
        </w:numPr>
        <w:suppressAutoHyphens w:val="0"/>
        <w:autoSpaceDE w:val="0"/>
        <w:adjustRightInd w:val="0"/>
        <w:ind w:left="284" w:hanging="284"/>
        <w:textAlignment w:val="auto"/>
        <w:rPr>
          <w:rFonts w:asciiTheme="minorHAnsi" w:hAnsiTheme="minorHAnsi" w:cs="Verdana"/>
          <w:kern w:val="0"/>
          <w:sz w:val="22"/>
          <w:szCs w:val="20"/>
          <w:lang w:bidi="ar-SA"/>
        </w:rPr>
      </w:pPr>
      <w:r w:rsidRPr="0001748C">
        <w:rPr>
          <w:rFonts w:asciiTheme="minorHAnsi" w:hAnsiTheme="minorHAnsi" w:cs="Verdana"/>
          <w:kern w:val="0"/>
          <w:sz w:val="22"/>
          <w:szCs w:val="20"/>
          <w:lang w:bidi="ar-SA"/>
        </w:rPr>
        <w:t>che nei confronti dei soggetti di cui all’art. 85 del D.lgs. 159/2011 sono state applicate le misure di prevenzione e/o i divieti indicati al punto C.4;</w:t>
      </w:r>
    </w:p>
    <w:p w:rsidR="00893C70" w:rsidRDefault="00FC2034" w:rsidP="00893C70">
      <w:pPr>
        <w:pStyle w:val="Standard"/>
        <w:autoSpaceDE w:val="0"/>
        <w:jc w:val="both"/>
        <w:textAlignment w:val="auto"/>
        <w:rPr>
          <w:rFonts w:ascii="Verdana" w:hAnsi="Verdana" w:cs="Verdana"/>
          <w:kern w:val="0"/>
          <w:sz w:val="20"/>
          <w:szCs w:val="20"/>
          <w:lang w:bidi="ar-SA"/>
        </w:rPr>
      </w:pPr>
      <w:r>
        <w:rPr>
          <w:noProof/>
          <w:lang w:eastAsia="it-IT"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129655" cy="3356610"/>
                <wp:effectExtent l="0" t="0" r="24130" b="15875"/>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3356610"/>
                        </a:xfrm>
                        <a:prstGeom prst="rect">
                          <a:avLst/>
                        </a:prstGeom>
                        <a:solidFill>
                          <a:srgbClr val="FFFFFF"/>
                        </a:solidFill>
                        <a:ln w="9525">
                          <a:solidFill>
                            <a:srgbClr val="000000"/>
                          </a:solidFill>
                          <a:miter lim="800000"/>
                          <a:headEnd/>
                          <a:tailEnd/>
                        </a:ln>
                      </wps:spPr>
                      <wps:txbx>
                        <w:txbxContent>
                          <w:p w:rsidR="00893C70" w:rsidRPr="00C74C24" w:rsidRDefault="00893C70" w:rsidP="00893C70">
                            <w:pPr>
                              <w:widowControl/>
                              <w:suppressAutoHyphens w:val="0"/>
                              <w:autoSpaceDE w:val="0"/>
                              <w:adjustRightInd w:val="0"/>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lang w:bidi="ar-SA"/>
                              </w:rPr>
                              <w:t xml:space="preserve">Avvertenza. I soggetti di cui all’art. 85 del </w:t>
                            </w:r>
                            <w:proofErr w:type="spellStart"/>
                            <w:r w:rsidRPr="00C74C24">
                              <w:rPr>
                                <w:rFonts w:asciiTheme="minorHAnsi" w:hAnsiTheme="minorHAnsi" w:cs="Verdana"/>
                                <w:kern w:val="0"/>
                                <w:sz w:val="20"/>
                                <w:szCs w:val="20"/>
                                <w:lang w:bidi="ar-SA"/>
                              </w:rPr>
                              <w:t>D.Lgs.</w:t>
                            </w:r>
                            <w:proofErr w:type="spellEnd"/>
                            <w:r w:rsidRPr="00C74C24">
                              <w:rPr>
                                <w:rFonts w:asciiTheme="minorHAnsi" w:hAnsiTheme="minorHAnsi" w:cs="Verdana"/>
                                <w:kern w:val="0"/>
                                <w:sz w:val="20"/>
                                <w:szCs w:val="20"/>
                                <w:lang w:bidi="ar-SA"/>
                              </w:rPr>
                              <w:t xml:space="preserve"> 159/2011 sono i seguenti:</w:t>
                            </w:r>
                          </w:p>
                          <w:p w:rsidR="00893C70" w:rsidRPr="00C74C24" w:rsidRDefault="00893C70" w:rsidP="00893C70">
                            <w:pPr>
                              <w:widowControl/>
                              <w:suppressAutoHyphens w:val="0"/>
                              <w:autoSpaceDE w:val="0"/>
                              <w:adjustRightInd w:val="0"/>
                              <w:textAlignment w:val="auto"/>
                              <w:rPr>
                                <w:rFonts w:asciiTheme="minorHAnsi" w:hAnsiTheme="minorHAnsi" w:cs="Verdana"/>
                                <w:kern w:val="0"/>
                                <w:sz w:val="20"/>
                                <w:szCs w:val="20"/>
                                <w:lang w:bidi="ar-SA"/>
                              </w:rPr>
                            </w:pPr>
                            <w:r w:rsidRPr="00C74C24">
                              <w:rPr>
                                <w:rFonts w:asciiTheme="minorHAnsi" w:hAnsiTheme="minorHAnsi" w:cs="OpenSymbol"/>
                                <w:kern w:val="0"/>
                                <w:sz w:val="20"/>
                                <w:szCs w:val="20"/>
                                <w:lang w:bidi="ar-SA"/>
                              </w:rPr>
                              <w:t xml:space="preserve">• </w:t>
                            </w:r>
                            <w:r w:rsidRPr="00C74C24">
                              <w:rPr>
                                <w:rFonts w:asciiTheme="minorHAnsi" w:hAnsiTheme="minorHAnsi" w:cs="Verdana-Bold"/>
                                <w:b/>
                                <w:bCs/>
                                <w:kern w:val="0"/>
                                <w:sz w:val="20"/>
                                <w:szCs w:val="20"/>
                                <w:lang w:bidi="ar-SA"/>
                              </w:rPr>
                              <w:t xml:space="preserve">PER LE IMPRESE INDIVIDUALI: </w:t>
                            </w:r>
                            <w:r w:rsidRPr="00C74C24">
                              <w:rPr>
                                <w:rFonts w:asciiTheme="minorHAnsi" w:hAnsiTheme="minorHAnsi" w:cs="Verdana"/>
                                <w:kern w:val="0"/>
                                <w:sz w:val="20"/>
                                <w:szCs w:val="20"/>
                                <w:lang w:bidi="ar-SA"/>
                              </w:rPr>
                              <w:t>il titolare e i direttori tecnici;</w:t>
                            </w:r>
                          </w:p>
                          <w:p w:rsidR="00893C70" w:rsidRPr="00C74C24" w:rsidRDefault="00893C70" w:rsidP="00893C70">
                            <w:pPr>
                              <w:widowControl/>
                              <w:suppressAutoHyphens w:val="0"/>
                              <w:autoSpaceDE w:val="0"/>
                              <w:adjustRightInd w:val="0"/>
                              <w:textAlignment w:val="auto"/>
                              <w:rPr>
                                <w:rFonts w:asciiTheme="minorHAnsi" w:hAnsiTheme="minorHAnsi" w:cs="Verdana"/>
                                <w:kern w:val="0"/>
                                <w:sz w:val="20"/>
                                <w:szCs w:val="20"/>
                                <w:lang w:bidi="ar-SA"/>
                              </w:rPr>
                            </w:pPr>
                            <w:r w:rsidRPr="00C74C24">
                              <w:rPr>
                                <w:rFonts w:asciiTheme="minorHAnsi" w:hAnsiTheme="minorHAnsi" w:cs="OpenSymbol"/>
                                <w:kern w:val="0"/>
                                <w:sz w:val="20"/>
                                <w:szCs w:val="20"/>
                                <w:lang w:bidi="ar-SA"/>
                              </w:rPr>
                              <w:t xml:space="preserve">• </w:t>
                            </w:r>
                            <w:r w:rsidRPr="00C74C24">
                              <w:rPr>
                                <w:rFonts w:asciiTheme="minorHAnsi" w:hAnsiTheme="minorHAnsi" w:cs="Verdana-Bold"/>
                                <w:b/>
                                <w:bCs/>
                                <w:kern w:val="0"/>
                                <w:sz w:val="20"/>
                                <w:szCs w:val="20"/>
                                <w:lang w:bidi="ar-SA"/>
                              </w:rPr>
                              <w:t xml:space="preserve">PER LE SOCIETÀ SEMPLICI E IN NOME COLLETTIVO: </w:t>
                            </w:r>
                            <w:r w:rsidRPr="00C74C24">
                              <w:rPr>
                                <w:rFonts w:asciiTheme="minorHAnsi" w:hAnsiTheme="minorHAnsi" w:cs="Verdana"/>
                                <w:kern w:val="0"/>
                                <w:sz w:val="20"/>
                                <w:szCs w:val="20"/>
                                <w:lang w:bidi="ar-SA"/>
                              </w:rPr>
                              <w:t>i soci e i direttori tecnici;</w:t>
                            </w:r>
                          </w:p>
                          <w:p w:rsidR="00893C70" w:rsidRPr="00C74C24" w:rsidRDefault="00893C70" w:rsidP="00893C70">
                            <w:pPr>
                              <w:widowControl/>
                              <w:suppressAutoHyphens w:val="0"/>
                              <w:autoSpaceDE w:val="0"/>
                              <w:adjustRightInd w:val="0"/>
                              <w:textAlignment w:val="auto"/>
                              <w:rPr>
                                <w:rFonts w:asciiTheme="minorHAnsi" w:hAnsiTheme="minorHAnsi" w:cs="Verdana"/>
                                <w:kern w:val="0"/>
                                <w:sz w:val="20"/>
                                <w:szCs w:val="20"/>
                                <w:lang w:bidi="ar-SA"/>
                              </w:rPr>
                            </w:pPr>
                            <w:r w:rsidRPr="00C74C24">
                              <w:rPr>
                                <w:rFonts w:asciiTheme="minorHAnsi" w:hAnsiTheme="minorHAnsi" w:cs="OpenSymbol"/>
                                <w:kern w:val="0"/>
                                <w:sz w:val="20"/>
                                <w:szCs w:val="20"/>
                                <w:lang w:bidi="ar-SA"/>
                              </w:rPr>
                              <w:t xml:space="preserve">• </w:t>
                            </w:r>
                            <w:r w:rsidRPr="00C74C24">
                              <w:rPr>
                                <w:rFonts w:asciiTheme="minorHAnsi" w:hAnsiTheme="minorHAnsi" w:cs="Verdana-Bold"/>
                                <w:b/>
                                <w:bCs/>
                                <w:kern w:val="0"/>
                                <w:sz w:val="20"/>
                                <w:szCs w:val="20"/>
                                <w:lang w:bidi="ar-SA"/>
                              </w:rPr>
                              <w:t xml:space="preserve">PER LE SOCIETÀ IN ACCOMANDITA SEMPLICE: </w:t>
                            </w:r>
                            <w:r w:rsidRPr="00C74C24">
                              <w:rPr>
                                <w:rFonts w:asciiTheme="minorHAnsi" w:hAnsiTheme="minorHAnsi" w:cs="Verdana"/>
                                <w:kern w:val="0"/>
                                <w:sz w:val="20"/>
                                <w:szCs w:val="20"/>
                                <w:lang w:bidi="ar-SA"/>
                              </w:rPr>
                              <w:t>i soci accomandatari o i direttori tecnici;</w:t>
                            </w:r>
                          </w:p>
                          <w:p w:rsidR="00893C70" w:rsidRPr="00C74C24" w:rsidRDefault="00893C70" w:rsidP="00893C70">
                            <w:pPr>
                              <w:widowControl/>
                              <w:suppressAutoHyphens w:val="0"/>
                              <w:autoSpaceDE w:val="0"/>
                              <w:adjustRightInd w:val="0"/>
                              <w:textAlignment w:val="auto"/>
                              <w:rPr>
                                <w:rFonts w:asciiTheme="minorHAnsi" w:hAnsiTheme="minorHAnsi" w:cs="Verdana-Bold"/>
                                <w:b/>
                                <w:bCs/>
                                <w:kern w:val="0"/>
                                <w:sz w:val="20"/>
                                <w:szCs w:val="20"/>
                                <w:lang w:bidi="ar-SA"/>
                              </w:rPr>
                            </w:pPr>
                            <w:r w:rsidRPr="00C74C24">
                              <w:rPr>
                                <w:rFonts w:asciiTheme="minorHAnsi" w:hAnsiTheme="minorHAnsi" w:cs="OpenSymbol"/>
                                <w:kern w:val="0"/>
                                <w:sz w:val="20"/>
                                <w:szCs w:val="20"/>
                                <w:lang w:bidi="ar-SA"/>
                              </w:rPr>
                              <w:t xml:space="preserve">• </w:t>
                            </w:r>
                            <w:r w:rsidRPr="00C74C24">
                              <w:rPr>
                                <w:rFonts w:asciiTheme="minorHAnsi" w:hAnsiTheme="minorHAnsi" w:cs="Verdana-Bold"/>
                                <w:b/>
                                <w:bCs/>
                                <w:kern w:val="0"/>
                                <w:sz w:val="20"/>
                                <w:szCs w:val="20"/>
                                <w:lang w:bidi="ar-SA"/>
                              </w:rPr>
                              <w:t>PER GLI ALTRI TIPI DI SOCIETÀ O CONSORZIO:</w:t>
                            </w:r>
                          </w:p>
                          <w:p w:rsidR="00893C70" w:rsidRPr="00C74C24" w:rsidRDefault="00893C70" w:rsidP="00893C70">
                            <w:pPr>
                              <w:pStyle w:val="Paragrafoelenco"/>
                              <w:widowControl/>
                              <w:numPr>
                                <w:ilvl w:val="0"/>
                                <w:numId w:val="4"/>
                              </w:numPr>
                              <w:suppressAutoHyphens w:val="0"/>
                              <w:autoSpaceDE w:val="0"/>
                              <w:adjustRightInd w:val="0"/>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lang w:bidi="ar-SA"/>
                              </w:rPr>
                              <w:t>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w:t>
                            </w:r>
                          </w:p>
                          <w:p w:rsidR="00893C70" w:rsidRPr="00C74C24" w:rsidRDefault="00893C70" w:rsidP="00893C70">
                            <w:pPr>
                              <w:pStyle w:val="Paragrafoelenco"/>
                              <w:widowControl/>
                              <w:numPr>
                                <w:ilvl w:val="0"/>
                                <w:numId w:val="4"/>
                              </w:numPr>
                              <w:suppressAutoHyphens w:val="0"/>
                              <w:autoSpaceDE w:val="0"/>
                              <w:adjustRightInd w:val="0"/>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lang w:bidi="ar-SA"/>
                              </w:rPr>
                              <w:t>per le società di capitali, anche al socio di maggioranza in caso di società con un numero di soci pari o inferiore a quattro, ovvero al socio in caso di società consocio unico;</w:t>
                            </w:r>
                          </w:p>
                          <w:p w:rsidR="00893C70" w:rsidRPr="00C74C24" w:rsidRDefault="00893C70" w:rsidP="00893C70">
                            <w:pPr>
                              <w:pStyle w:val="Paragrafoelenco"/>
                              <w:widowControl/>
                              <w:numPr>
                                <w:ilvl w:val="0"/>
                                <w:numId w:val="4"/>
                              </w:numPr>
                              <w:suppressAutoHyphens w:val="0"/>
                              <w:autoSpaceDE w:val="0"/>
                              <w:adjustRightInd w:val="0"/>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lang w:bidi="ar-SA"/>
                              </w:rPr>
                              <w:t>i direttori tecnici;</w:t>
                            </w:r>
                          </w:p>
                          <w:p w:rsidR="00893C70" w:rsidRPr="00C74C24" w:rsidRDefault="00893C70" w:rsidP="00893C70">
                            <w:pPr>
                              <w:widowControl/>
                              <w:suppressAutoHyphens w:val="0"/>
                              <w:autoSpaceDE w:val="0"/>
                              <w:adjustRightInd w:val="0"/>
                              <w:textAlignment w:val="auto"/>
                              <w:rPr>
                                <w:rFonts w:asciiTheme="minorHAnsi" w:hAnsiTheme="minorHAnsi" w:cs="Verdana-Bold"/>
                                <w:b/>
                                <w:bCs/>
                                <w:kern w:val="0"/>
                                <w:sz w:val="20"/>
                                <w:szCs w:val="20"/>
                                <w:lang w:bidi="ar-SA"/>
                              </w:rPr>
                            </w:pPr>
                            <w:r w:rsidRPr="00C74C24">
                              <w:rPr>
                                <w:rFonts w:asciiTheme="minorHAnsi" w:hAnsiTheme="minorHAnsi" w:cs="OpenSymbol"/>
                                <w:kern w:val="0"/>
                                <w:sz w:val="20"/>
                                <w:szCs w:val="20"/>
                                <w:lang w:bidi="ar-SA"/>
                              </w:rPr>
                              <w:t xml:space="preserve">• </w:t>
                            </w:r>
                            <w:r w:rsidRPr="00C74C24">
                              <w:rPr>
                                <w:rFonts w:asciiTheme="minorHAnsi" w:hAnsiTheme="minorHAnsi" w:cs="Verdana-Bold"/>
                                <w:b/>
                                <w:bCs/>
                                <w:kern w:val="0"/>
                                <w:sz w:val="20"/>
                                <w:szCs w:val="20"/>
                                <w:lang w:bidi="ar-SA"/>
                              </w:rPr>
                              <w:t>PER TUTTI I PARTECIPANTI:</w:t>
                            </w:r>
                          </w:p>
                          <w:p w:rsidR="00893C70" w:rsidRPr="00C74C24" w:rsidRDefault="00893C70" w:rsidP="00893C70">
                            <w:pPr>
                              <w:pStyle w:val="Paragrafoelenco"/>
                              <w:widowControl/>
                              <w:numPr>
                                <w:ilvl w:val="0"/>
                                <w:numId w:val="5"/>
                              </w:numPr>
                              <w:suppressAutoHyphens w:val="0"/>
                              <w:autoSpaceDE w:val="0"/>
                              <w:adjustRightInd w:val="0"/>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lang w:bidi="ar-SA"/>
                              </w:rPr>
                              <w:t>i soggetti membri del collegio sindacale o, nei casi contemplati dall'articolo 2477 del codice civile, al sindaco, nonché ai soggetti che svolgono i compiti di vigilanza di cui all'articolo 6, comma 1, lettera b) del decreto legislativo 8 giugno 2001, n. 231</w:t>
                            </w:r>
                          </w:p>
                          <w:p w:rsidR="00893C70" w:rsidRPr="00C74C24" w:rsidRDefault="00893C70" w:rsidP="00893C70">
                            <w:pPr>
                              <w:pStyle w:val="Standard"/>
                              <w:numPr>
                                <w:ilvl w:val="0"/>
                                <w:numId w:val="5"/>
                              </w:numPr>
                              <w:autoSpaceDE w:val="0"/>
                              <w:jc w:val="both"/>
                              <w:rPr>
                                <w:rFonts w:cs="Verdana"/>
                                <w:sz w:val="20"/>
                                <w:szCs w:val="20"/>
                              </w:rPr>
                            </w:pPr>
                            <w:r w:rsidRPr="00C74C24">
                              <w:rPr>
                                <w:rFonts w:asciiTheme="minorHAnsi" w:hAnsiTheme="minorHAnsi" w:cs="Verdana"/>
                                <w:kern w:val="0"/>
                                <w:sz w:val="20"/>
                                <w:szCs w:val="20"/>
                                <w:lang w:bidi="ar-SA"/>
                              </w:rPr>
                              <w:t>i familiari conviventi dei soggetti sopra indicati.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Casella di testo 1" o:spid="_x0000_s1027" type="#_x0000_t202" style="position:absolute;left:0;text-align:left;margin-left:0;margin-top:0;width:482.65pt;height:26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">
                <v:textbox style="mso-fit-shape-to-text:t">
                  <w:txbxContent>
                    <w:p w:rsidR="00893C70" w:rsidRPr="00C74C24" w:rsidRDefault="00893C70" w:rsidP="00893C70">
                      <w:pPr>
                        <w:widowControl/>
                        <w:suppressAutoHyphens w:val="0"/>
                        <w:autoSpaceDE w:val="0"/>
                        <w:adjustRightInd w:val="0"/>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lang w:bidi="ar-SA"/>
                        </w:rPr>
                        <w:t xml:space="preserve">Avvertenza. I soggetti di cui all’art. 85 del </w:t>
                      </w:r>
                      <w:proofErr w:type="spellStart"/>
                      <w:r w:rsidRPr="00C74C24">
                        <w:rPr>
                          <w:rFonts w:asciiTheme="minorHAnsi" w:hAnsiTheme="minorHAnsi" w:cs="Verdana"/>
                          <w:kern w:val="0"/>
                          <w:sz w:val="20"/>
                          <w:szCs w:val="20"/>
                          <w:lang w:bidi="ar-SA"/>
                        </w:rPr>
                        <w:t>D.Lgs.</w:t>
                      </w:r>
                      <w:proofErr w:type="spellEnd"/>
                      <w:r w:rsidRPr="00C74C24">
                        <w:rPr>
                          <w:rFonts w:asciiTheme="minorHAnsi" w:hAnsiTheme="minorHAnsi" w:cs="Verdana"/>
                          <w:kern w:val="0"/>
                          <w:sz w:val="20"/>
                          <w:szCs w:val="20"/>
                          <w:lang w:bidi="ar-SA"/>
                        </w:rPr>
                        <w:t xml:space="preserve"> 159/2011 sono i seguenti:</w:t>
                      </w:r>
                    </w:p>
                    <w:p w:rsidR="00893C70" w:rsidRPr="00C74C24" w:rsidRDefault="00893C70" w:rsidP="00893C70">
                      <w:pPr>
                        <w:widowControl/>
                        <w:suppressAutoHyphens w:val="0"/>
                        <w:autoSpaceDE w:val="0"/>
                        <w:adjustRightInd w:val="0"/>
                        <w:textAlignment w:val="auto"/>
                        <w:rPr>
                          <w:rFonts w:asciiTheme="minorHAnsi" w:hAnsiTheme="minorHAnsi" w:cs="Verdana"/>
                          <w:kern w:val="0"/>
                          <w:sz w:val="20"/>
                          <w:szCs w:val="20"/>
                          <w:lang w:bidi="ar-SA"/>
                        </w:rPr>
                      </w:pPr>
                      <w:r w:rsidRPr="00C74C24">
                        <w:rPr>
                          <w:rFonts w:asciiTheme="minorHAnsi" w:hAnsiTheme="minorHAnsi" w:cs="OpenSymbol"/>
                          <w:kern w:val="0"/>
                          <w:sz w:val="20"/>
                          <w:szCs w:val="20"/>
                          <w:lang w:bidi="ar-SA"/>
                        </w:rPr>
                        <w:t xml:space="preserve">• </w:t>
                      </w:r>
                      <w:r w:rsidRPr="00C74C24">
                        <w:rPr>
                          <w:rFonts w:asciiTheme="minorHAnsi" w:hAnsiTheme="minorHAnsi" w:cs="Verdana-Bold"/>
                          <w:b/>
                          <w:bCs/>
                          <w:kern w:val="0"/>
                          <w:sz w:val="20"/>
                          <w:szCs w:val="20"/>
                          <w:lang w:bidi="ar-SA"/>
                        </w:rPr>
                        <w:t xml:space="preserve">PER LE IMPRESE INDIVIDUALI: </w:t>
                      </w:r>
                      <w:r w:rsidRPr="00C74C24">
                        <w:rPr>
                          <w:rFonts w:asciiTheme="minorHAnsi" w:hAnsiTheme="minorHAnsi" w:cs="Verdana"/>
                          <w:kern w:val="0"/>
                          <w:sz w:val="20"/>
                          <w:szCs w:val="20"/>
                          <w:lang w:bidi="ar-SA"/>
                        </w:rPr>
                        <w:t>il titolare e i direttori tecnici;</w:t>
                      </w:r>
                    </w:p>
                    <w:p w:rsidR="00893C70" w:rsidRPr="00C74C24" w:rsidRDefault="00893C70" w:rsidP="00893C70">
                      <w:pPr>
                        <w:widowControl/>
                        <w:suppressAutoHyphens w:val="0"/>
                        <w:autoSpaceDE w:val="0"/>
                        <w:adjustRightInd w:val="0"/>
                        <w:textAlignment w:val="auto"/>
                        <w:rPr>
                          <w:rFonts w:asciiTheme="minorHAnsi" w:hAnsiTheme="minorHAnsi" w:cs="Verdana"/>
                          <w:kern w:val="0"/>
                          <w:sz w:val="20"/>
                          <w:szCs w:val="20"/>
                          <w:lang w:bidi="ar-SA"/>
                        </w:rPr>
                      </w:pPr>
                      <w:r w:rsidRPr="00C74C24">
                        <w:rPr>
                          <w:rFonts w:asciiTheme="minorHAnsi" w:hAnsiTheme="minorHAnsi" w:cs="OpenSymbol"/>
                          <w:kern w:val="0"/>
                          <w:sz w:val="20"/>
                          <w:szCs w:val="20"/>
                          <w:lang w:bidi="ar-SA"/>
                        </w:rPr>
                        <w:t xml:space="preserve">• </w:t>
                      </w:r>
                      <w:r w:rsidRPr="00C74C24">
                        <w:rPr>
                          <w:rFonts w:asciiTheme="minorHAnsi" w:hAnsiTheme="minorHAnsi" w:cs="Verdana-Bold"/>
                          <w:b/>
                          <w:bCs/>
                          <w:kern w:val="0"/>
                          <w:sz w:val="20"/>
                          <w:szCs w:val="20"/>
                          <w:lang w:bidi="ar-SA"/>
                        </w:rPr>
                        <w:t xml:space="preserve">PER LE SOCIETÀ SEMPLICI E IN NOME COLLETTIVO: </w:t>
                      </w:r>
                      <w:r w:rsidRPr="00C74C24">
                        <w:rPr>
                          <w:rFonts w:asciiTheme="minorHAnsi" w:hAnsiTheme="minorHAnsi" w:cs="Verdana"/>
                          <w:kern w:val="0"/>
                          <w:sz w:val="20"/>
                          <w:szCs w:val="20"/>
                          <w:lang w:bidi="ar-SA"/>
                        </w:rPr>
                        <w:t>i soci e i direttori tecnici;</w:t>
                      </w:r>
                    </w:p>
                    <w:p w:rsidR="00893C70" w:rsidRPr="00C74C24" w:rsidRDefault="00893C70" w:rsidP="00893C70">
                      <w:pPr>
                        <w:widowControl/>
                        <w:suppressAutoHyphens w:val="0"/>
                        <w:autoSpaceDE w:val="0"/>
                        <w:adjustRightInd w:val="0"/>
                        <w:textAlignment w:val="auto"/>
                        <w:rPr>
                          <w:rFonts w:asciiTheme="minorHAnsi" w:hAnsiTheme="minorHAnsi" w:cs="Verdana"/>
                          <w:kern w:val="0"/>
                          <w:sz w:val="20"/>
                          <w:szCs w:val="20"/>
                          <w:lang w:bidi="ar-SA"/>
                        </w:rPr>
                      </w:pPr>
                      <w:r w:rsidRPr="00C74C24">
                        <w:rPr>
                          <w:rFonts w:asciiTheme="minorHAnsi" w:hAnsiTheme="minorHAnsi" w:cs="OpenSymbol"/>
                          <w:kern w:val="0"/>
                          <w:sz w:val="20"/>
                          <w:szCs w:val="20"/>
                          <w:lang w:bidi="ar-SA"/>
                        </w:rPr>
                        <w:t xml:space="preserve">• </w:t>
                      </w:r>
                      <w:r w:rsidRPr="00C74C24">
                        <w:rPr>
                          <w:rFonts w:asciiTheme="minorHAnsi" w:hAnsiTheme="minorHAnsi" w:cs="Verdana-Bold"/>
                          <w:b/>
                          <w:bCs/>
                          <w:kern w:val="0"/>
                          <w:sz w:val="20"/>
                          <w:szCs w:val="20"/>
                          <w:lang w:bidi="ar-SA"/>
                        </w:rPr>
                        <w:t xml:space="preserve">PER LE SOCIETÀ IN ACCOMANDITA SEMPLICE: </w:t>
                      </w:r>
                      <w:r w:rsidRPr="00C74C24">
                        <w:rPr>
                          <w:rFonts w:asciiTheme="minorHAnsi" w:hAnsiTheme="minorHAnsi" w:cs="Verdana"/>
                          <w:kern w:val="0"/>
                          <w:sz w:val="20"/>
                          <w:szCs w:val="20"/>
                          <w:lang w:bidi="ar-SA"/>
                        </w:rPr>
                        <w:t>i soci accomandatari o i direttori tecnici;</w:t>
                      </w:r>
                    </w:p>
                    <w:p w:rsidR="00893C70" w:rsidRPr="00C74C24" w:rsidRDefault="00893C70" w:rsidP="00893C70">
                      <w:pPr>
                        <w:widowControl/>
                        <w:suppressAutoHyphens w:val="0"/>
                        <w:autoSpaceDE w:val="0"/>
                        <w:adjustRightInd w:val="0"/>
                        <w:textAlignment w:val="auto"/>
                        <w:rPr>
                          <w:rFonts w:asciiTheme="minorHAnsi" w:hAnsiTheme="minorHAnsi" w:cs="Verdana-Bold"/>
                          <w:b/>
                          <w:bCs/>
                          <w:kern w:val="0"/>
                          <w:sz w:val="20"/>
                          <w:szCs w:val="20"/>
                          <w:lang w:bidi="ar-SA"/>
                        </w:rPr>
                      </w:pPr>
                      <w:r w:rsidRPr="00C74C24">
                        <w:rPr>
                          <w:rFonts w:asciiTheme="minorHAnsi" w:hAnsiTheme="minorHAnsi" w:cs="OpenSymbol"/>
                          <w:kern w:val="0"/>
                          <w:sz w:val="20"/>
                          <w:szCs w:val="20"/>
                          <w:lang w:bidi="ar-SA"/>
                        </w:rPr>
                        <w:t xml:space="preserve">• </w:t>
                      </w:r>
                      <w:r w:rsidRPr="00C74C24">
                        <w:rPr>
                          <w:rFonts w:asciiTheme="minorHAnsi" w:hAnsiTheme="minorHAnsi" w:cs="Verdana-Bold"/>
                          <w:b/>
                          <w:bCs/>
                          <w:kern w:val="0"/>
                          <w:sz w:val="20"/>
                          <w:szCs w:val="20"/>
                          <w:lang w:bidi="ar-SA"/>
                        </w:rPr>
                        <w:t>PER GLI ALTRI TIPI DI SOCIETÀ O CONSORZIO:</w:t>
                      </w:r>
                    </w:p>
                    <w:p w:rsidR="00893C70" w:rsidRPr="00C74C24" w:rsidRDefault="00893C70" w:rsidP="00893C70">
                      <w:pPr>
                        <w:pStyle w:val="Paragrafoelenco"/>
                        <w:widowControl/>
                        <w:numPr>
                          <w:ilvl w:val="0"/>
                          <w:numId w:val="4"/>
                        </w:numPr>
                        <w:suppressAutoHyphens w:val="0"/>
                        <w:autoSpaceDE w:val="0"/>
                        <w:adjustRightInd w:val="0"/>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lang w:bidi="ar-SA"/>
                        </w:rPr>
                        <w:t>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w:t>
                      </w:r>
                    </w:p>
                    <w:p w:rsidR="00893C70" w:rsidRPr="00C74C24" w:rsidRDefault="00893C70" w:rsidP="00893C70">
                      <w:pPr>
                        <w:pStyle w:val="Paragrafoelenco"/>
                        <w:widowControl/>
                        <w:numPr>
                          <w:ilvl w:val="0"/>
                          <w:numId w:val="4"/>
                        </w:numPr>
                        <w:suppressAutoHyphens w:val="0"/>
                        <w:autoSpaceDE w:val="0"/>
                        <w:adjustRightInd w:val="0"/>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lang w:bidi="ar-SA"/>
                        </w:rPr>
                        <w:t>per le società di capitali, anche al socio di maggioranza in caso di società con un numero di soci pari o inferiore a quattro, ovvero al socio in caso di società consocio unico;</w:t>
                      </w:r>
                    </w:p>
                    <w:p w:rsidR="00893C70" w:rsidRPr="00C74C24" w:rsidRDefault="00893C70" w:rsidP="00893C70">
                      <w:pPr>
                        <w:pStyle w:val="Paragrafoelenco"/>
                        <w:widowControl/>
                        <w:numPr>
                          <w:ilvl w:val="0"/>
                          <w:numId w:val="4"/>
                        </w:numPr>
                        <w:suppressAutoHyphens w:val="0"/>
                        <w:autoSpaceDE w:val="0"/>
                        <w:adjustRightInd w:val="0"/>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lang w:bidi="ar-SA"/>
                        </w:rPr>
                        <w:t>i direttori tecnici;</w:t>
                      </w:r>
                    </w:p>
                    <w:p w:rsidR="00893C70" w:rsidRPr="00C74C24" w:rsidRDefault="00893C70" w:rsidP="00893C70">
                      <w:pPr>
                        <w:widowControl/>
                        <w:suppressAutoHyphens w:val="0"/>
                        <w:autoSpaceDE w:val="0"/>
                        <w:adjustRightInd w:val="0"/>
                        <w:textAlignment w:val="auto"/>
                        <w:rPr>
                          <w:rFonts w:asciiTheme="minorHAnsi" w:hAnsiTheme="minorHAnsi" w:cs="Verdana-Bold"/>
                          <w:b/>
                          <w:bCs/>
                          <w:kern w:val="0"/>
                          <w:sz w:val="20"/>
                          <w:szCs w:val="20"/>
                          <w:lang w:bidi="ar-SA"/>
                        </w:rPr>
                      </w:pPr>
                      <w:r w:rsidRPr="00C74C24">
                        <w:rPr>
                          <w:rFonts w:asciiTheme="minorHAnsi" w:hAnsiTheme="minorHAnsi" w:cs="OpenSymbol"/>
                          <w:kern w:val="0"/>
                          <w:sz w:val="20"/>
                          <w:szCs w:val="20"/>
                          <w:lang w:bidi="ar-SA"/>
                        </w:rPr>
                        <w:t xml:space="preserve">• </w:t>
                      </w:r>
                      <w:r w:rsidRPr="00C74C24">
                        <w:rPr>
                          <w:rFonts w:asciiTheme="minorHAnsi" w:hAnsiTheme="minorHAnsi" w:cs="Verdana-Bold"/>
                          <w:b/>
                          <w:bCs/>
                          <w:kern w:val="0"/>
                          <w:sz w:val="20"/>
                          <w:szCs w:val="20"/>
                          <w:lang w:bidi="ar-SA"/>
                        </w:rPr>
                        <w:t>PER TUTTI I PARTECIPANTI:</w:t>
                      </w:r>
                    </w:p>
                    <w:p w:rsidR="00893C70" w:rsidRPr="00C74C24" w:rsidRDefault="00893C70" w:rsidP="00893C70">
                      <w:pPr>
                        <w:pStyle w:val="Paragrafoelenco"/>
                        <w:widowControl/>
                        <w:numPr>
                          <w:ilvl w:val="0"/>
                          <w:numId w:val="5"/>
                        </w:numPr>
                        <w:suppressAutoHyphens w:val="0"/>
                        <w:autoSpaceDE w:val="0"/>
                        <w:adjustRightInd w:val="0"/>
                        <w:textAlignment w:val="auto"/>
                        <w:rPr>
                          <w:rFonts w:asciiTheme="minorHAnsi" w:hAnsiTheme="minorHAnsi" w:cs="Verdana"/>
                          <w:kern w:val="0"/>
                          <w:sz w:val="20"/>
                          <w:szCs w:val="20"/>
                          <w:lang w:bidi="ar-SA"/>
                        </w:rPr>
                      </w:pPr>
                      <w:r w:rsidRPr="00C74C24">
                        <w:rPr>
                          <w:rFonts w:asciiTheme="minorHAnsi" w:hAnsiTheme="minorHAnsi" w:cs="Verdana"/>
                          <w:kern w:val="0"/>
                          <w:sz w:val="20"/>
                          <w:szCs w:val="20"/>
                          <w:lang w:bidi="ar-SA"/>
                        </w:rPr>
                        <w:t>i soggetti membri del collegio sindacale o, nei casi contemplati dall'articolo 2477 del codice civile, al sindaco, nonché ai soggetti che svolgono i compiti di vigilanza di cui all'articolo 6, comma 1, lettera b) del decreto legislativo 8 giugno 2001, n. 231</w:t>
                      </w:r>
                    </w:p>
                    <w:p w:rsidR="00893C70" w:rsidRPr="00C74C24" w:rsidRDefault="00893C70" w:rsidP="00893C70">
                      <w:pPr>
                        <w:pStyle w:val="Standard"/>
                        <w:numPr>
                          <w:ilvl w:val="0"/>
                          <w:numId w:val="5"/>
                        </w:numPr>
                        <w:autoSpaceDE w:val="0"/>
                        <w:jc w:val="both"/>
                        <w:rPr>
                          <w:rFonts w:cs="Verdana"/>
                          <w:sz w:val="20"/>
                          <w:szCs w:val="20"/>
                        </w:rPr>
                      </w:pPr>
                      <w:r w:rsidRPr="00C74C24">
                        <w:rPr>
                          <w:rFonts w:asciiTheme="minorHAnsi" w:hAnsiTheme="minorHAnsi" w:cs="Verdana"/>
                          <w:kern w:val="0"/>
                          <w:sz w:val="20"/>
                          <w:szCs w:val="20"/>
                          <w:lang w:bidi="ar-SA"/>
                        </w:rPr>
                        <w:t>i familiari conviventi dei soggetti sopra indicati.</w:t>
                      </w:r>
                    </w:p>
                  </w:txbxContent>
                </v:textbox>
                <w10:wrap type="square"/>
              </v:shape>
            </w:pict>
          </mc:Fallback>
        </mc:AlternateContent>
      </w:r>
      <w:r w:rsidR="00893C70">
        <w:rPr>
          <w:rFonts w:ascii="Calibri" w:eastAsia="Times New Roman" w:hAnsi="Calibri" w:cs="Times New Roman"/>
          <w:b/>
          <w:bCs/>
          <w:sz w:val="22"/>
          <w:szCs w:val="22"/>
          <w:lang w:eastAsia="it-IT"/>
        </w:rPr>
        <w:t xml:space="preserve">C.4  </w:t>
      </w:r>
      <w:r w:rsidR="00893C70">
        <w:rPr>
          <w:rFonts w:ascii="Calibri" w:eastAsia="Times New Roman" w:hAnsi="Calibri" w:cs="Times New Roman"/>
          <w:sz w:val="22"/>
          <w:szCs w:val="22"/>
          <w:lang w:eastAsia="it-IT"/>
        </w:rPr>
        <w:t xml:space="preserve">– </w:t>
      </w:r>
      <w:r w:rsidR="00893C70">
        <w:rPr>
          <w:rFonts w:ascii="Verdana" w:hAnsi="Verdana" w:cs="Verdana"/>
          <w:kern w:val="0"/>
          <w:sz w:val="20"/>
          <w:szCs w:val="20"/>
          <w:lang w:bidi="ar-SA"/>
        </w:rPr>
        <w:t>di indicare nel dettaglio tutte le misure di prevenzione e i divieti applicati dai soggetti di</w:t>
      </w:r>
    </w:p>
    <w:p w:rsidR="00893C70" w:rsidRDefault="00893C70" w:rsidP="00893C70">
      <w:pPr>
        <w:pStyle w:val="Standard"/>
        <w:autoSpaceDE w:val="0"/>
        <w:jc w:val="both"/>
        <w:textAlignment w:val="auto"/>
        <w:rPr>
          <w:rFonts w:ascii="Verdana" w:hAnsi="Verdana" w:cs="Verdana"/>
          <w:kern w:val="0"/>
          <w:sz w:val="20"/>
          <w:szCs w:val="20"/>
          <w:lang w:bidi="ar-SA"/>
        </w:rPr>
      </w:pPr>
      <w:r>
        <w:rPr>
          <w:rFonts w:ascii="Verdana" w:hAnsi="Verdana" w:cs="Verdana"/>
          <w:kern w:val="0"/>
          <w:sz w:val="20"/>
          <w:szCs w:val="20"/>
          <w:lang w:bidi="ar-SA"/>
        </w:rPr>
        <w:t>cui al punto C.3:</w:t>
      </w:r>
    </w:p>
    <w:p w:rsidR="00893C70" w:rsidRDefault="00893C70" w:rsidP="00893C70">
      <w:pPr>
        <w:pStyle w:val="Standard"/>
        <w:autoSpaceDE w:val="0"/>
        <w:jc w:val="both"/>
        <w:textAlignment w:val="auto"/>
        <w:rPr>
          <w:rFonts w:ascii="Verdana" w:hAnsi="Verdana" w:cs="Verdana"/>
          <w:kern w:val="0"/>
          <w:sz w:val="20"/>
          <w:szCs w:val="20"/>
          <w:lang w:bidi="ar-SA"/>
        </w:rPr>
      </w:pPr>
    </w:p>
    <w:p w:rsidR="00893C70" w:rsidRDefault="00893C70" w:rsidP="00893C70">
      <w:pPr>
        <w:pStyle w:val="Standard"/>
        <w:autoSpaceDE w:val="0"/>
        <w:jc w:val="both"/>
        <w:textAlignment w:val="auto"/>
        <w:rPr>
          <w:rFonts w:ascii="Verdana" w:hAnsi="Verdana" w:cs="Verdana"/>
          <w:kern w:val="0"/>
          <w:sz w:val="20"/>
          <w:szCs w:val="20"/>
          <w:lang w:bidi="ar-SA"/>
        </w:rPr>
      </w:pPr>
    </w:p>
    <w:p w:rsidR="00893C70" w:rsidRPr="00314C8A" w:rsidRDefault="00893C70" w:rsidP="00893C70">
      <w:pPr>
        <w:widowControl/>
        <w:pBdr>
          <w:top w:val="single" w:sz="4" w:space="1" w:color="auto"/>
          <w:left w:val="single" w:sz="4" w:space="4" w:color="auto"/>
          <w:bottom w:val="single" w:sz="4" w:space="1" w:color="auto"/>
          <w:right w:val="single" w:sz="4" w:space="0" w:color="auto"/>
        </w:pBdr>
        <w:suppressAutoHyphens w:val="0"/>
        <w:autoSpaceDE w:val="0"/>
        <w:adjustRightInd w:val="0"/>
        <w:textAlignment w:val="auto"/>
        <w:rPr>
          <w:rFonts w:ascii="Verdana" w:hAnsi="Verdana" w:cs="Verdana"/>
          <w:kern w:val="0"/>
          <w:sz w:val="20"/>
          <w:szCs w:val="20"/>
          <w:lang w:bidi="ar-SA"/>
        </w:rPr>
      </w:pPr>
      <w:r w:rsidRPr="00314C8A">
        <w:rPr>
          <w:rFonts w:ascii="Verdana" w:hAnsi="Verdana" w:cs="Verdana"/>
          <w:kern w:val="0"/>
          <w:sz w:val="20"/>
          <w:szCs w:val="20"/>
          <w:lang w:bidi="ar-SA"/>
        </w:rPr>
        <w:t>Avvertenze:</w:t>
      </w:r>
    </w:p>
    <w:p w:rsidR="00893C70" w:rsidRPr="00314C8A" w:rsidRDefault="00893C70" w:rsidP="00893C70">
      <w:pPr>
        <w:pStyle w:val="Paragrafoelenco"/>
        <w:widowControl/>
        <w:numPr>
          <w:ilvl w:val="0"/>
          <w:numId w:val="6"/>
        </w:numPr>
        <w:pBdr>
          <w:top w:val="single" w:sz="4" w:space="1" w:color="auto"/>
          <w:left w:val="single" w:sz="4" w:space="4" w:color="auto"/>
          <w:bottom w:val="single" w:sz="4" w:space="1" w:color="auto"/>
          <w:right w:val="single" w:sz="4" w:space="0" w:color="auto"/>
        </w:pBdr>
        <w:suppressAutoHyphens w:val="0"/>
        <w:autoSpaceDE w:val="0"/>
        <w:adjustRightInd w:val="0"/>
        <w:textAlignment w:val="auto"/>
        <w:rPr>
          <w:rFonts w:ascii="Verdana" w:hAnsi="Verdana" w:cs="Verdana"/>
          <w:kern w:val="0"/>
          <w:sz w:val="20"/>
          <w:szCs w:val="20"/>
          <w:lang w:bidi="ar-SA"/>
        </w:rPr>
      </w:pPr>
      <w:r w:rsidRPr="00314C8A">
        <w:rPr>
          <w:rFonts w:ascii="Verdana" w:hAnsi="Verdana" w:cs="Verdana"/>
          <w:kern w:val="0"/>
          <w:sz w:val="20"/>
          <w:szCs w:val="20"/>
          <w:lang w:bidi="ar-SA"/>
        </w:rPr>
        <w:t>vanno indicate tutte le misure di prevenzione personali di cui all'art. 6 del D.Lgs.159/2011    applicate con provvedimento definitivo</w:t>
      </w:r>
    </w:p>
    <w:p w:rsidR="00893C70" w:rsidRPr="00314C8A" w:rsidRDefault="00893C70" w:rsidP="00893C70">
      <w:pPr>
        <w:pStyle w:val="Paragrafoelenco"/>
        <w:widowControl/>
        <w:numPr>
          <w:ilvl w:val="0"/>
          <w:numId w:val="6"/>
        </w:numPr>
        <w:pBdr>
          <w:top w:val="single" w:sz="4" w:space="1" w:color="auto"/>
          <w:left w:val="single" w:sz="4" w:space="4" w:color="auto"/>
          <w:bottom w:val="single" w:sz="4" w:space="1" w:color="auto"/>
          <w:right w:val="single" w:sz="4" w:space="0" w:color="auto"/>
        </w:pBdr>
        <w:suppressAutoHyphens w:val="0"/>
        <w:autoSpaceDE w:val="0"/>
        <w:adjustRightInd w:val="0"/>
        <w:textAlignment w:val="auto"/>
        <w:rPr>
          <w:rFonts w:ascii="Verdana" w:hAnsi="Verdana" w:cs="Verdana"/>
          <w:kern w:val="0"/>
          <w:sz w:val="20"/>
          <w:szCs w:val="20"/>
          <w:lang w:bidi="ar-SA"/>
        </w:rPr>
      </w:pPr>
      <w:r w:rsidRPr="00314C8A">
        <w:rPr>
          <w:rFonts w:ascii="Verdana" w:hAnsi="Verdana" w:cs="Verdana"/>
          <w:kern w:val="0"/>
          <w:sz w:val="20"/>
          <w:szCs w:val="20"/>
          <w:lang w:bidi="ar-SA"/>
        </w:rPr>
        <w:t xml:space="preserve">vanno indicati tutti i divieti applicati in via provvisoria ai sensi dell'art. 67 comma 3 del </w:t>
      </w:r>
      <w:proofErr w:type="spellStart"/>
      <w:r w:rsidRPr="00314C8A">
        <w:rPr>
          <w:rFonts w:ascii="Verdana" w:hAnsi="Verdana" w:cs="Verdana"/>
          <w:kern w:val="0"/>
          <w:sz w:val="20"/>
          <w:szCs w:val="20"/>
          <w:lang w:bidi="ar-SA"/>
        </w:rPr>
        <w:t>D.Lgs.</w:t>
      </w:r>
      <w:proofErr w:type="spellEnd"/>
      <w:r w:rsidRPr="00314C8A">
        <w:rPr>
          <w:rFonts w:ascii="Verdana" w:hAnsi="Verdana" w:cs="Verdana"/>
          <w:kern w:val="0"/>
          <w:sz w:val="20"/>
          <w:szCs w:val="20"/>
          <w:lang w:bidi="ar-SA"/>
        </w:rPr>
        <w:t xml:space="preserve"> 159/2011</w:t>
      </w:r>
    </w:p>
    <w:p w:rsidR="00893C70" w:rsidRDefault="00893C70" w:rsidP="00893C70">
      <w:pPr>
        <w:pStyle w:val="Standard"/>
        <w:numPr>
          <w:ilvl w:val="0"/>
          <w:numId w:val="6"/>
        </w:numPr>
        <w:pBdr>
          <w:top w:val="single" w:sz="4" w:space="1" w:color="auto"/>
          <w:left w:val="single" w:sz="4" w:space="4" w:color="auto"/>
          <w:bottom w:val="single" w:sz="4" w:space="1" w:color="auto"/>
          <w:right w:val="single" w:sz="4" w:space="0" w:color="auto"/>
        </w:pBdr>
        <w:autoSpaceDE w:val="0"/>
        <w:jc w:val="both"/>
        <w:textAlignment w:val="auto"/>
        <w:rPr>
          <w:rFonts w:ascii="Verdana" w:hAnsi="Verdana" w:cs="Verdana"/>
          <w:kern w:val="0"/>
          <w:sz w:val="20"/>
          <w:szCs w:val="20"/>
          <w:lang w:bidi="ar-SA"/>
        </w:rPr>
      </w:pPr>
      <w:r>
        <w:rPr>
          <w:rFonts w:ascii="Verdana" w:hAnsi="Verdana" w:cs="Verdana"/>
          <w:kern w:val="0"/>
          <w:sz w:val="20"/>
          <w:szCs w:val="20"/>
          <w:lang w:bidi="ar-SA"/>
        </w:rPr>
        <w:t>vanno indicati i procedimenti di prevenzione in corso</w:t>
      </w:r>
    </w:p>
    <w:p w:rsidR="00893C70" w:rsidRDefault="00893C70" w:rsidP="00893C70">
      <w:pPr>
        <w:pStyle w:val="Standard"/>
        <w:autoSpaceDE w:val="0"/>
        <w:jc w:val="both"/>
        <w:textAlignment w:val="auto"/>
        <w:rPr>
          <w:rFonts w:ascii="Calibri" w:eastAsia="Times New Roman" w:hAnsi="Calibri" w:cs="Times New Roman"/>
          <w:sz w:val="22"/>
          <w:szCs w:val="22"/>
          <w:lang w:eastAsia="it-IT"/>
        </w:rPr>
      </w:pPr>
    </w:p>
    <w:tbl>
      <w:tblPr>
        <w:tblW w:w="9630" w:type="dxa"/>
        <w:tblInd w:w="70" w:type="dxa"/>
        <w:tblLayout w:type="fixed"/>
        <w:tblCellMar>
          <w:left w:w="10" w:type="dxa"/>
          <w:right w:w="10" w:type="dxa"/>
        </w:tblCellMar>
        <w:tblLook w:val="04A0" w:firstRow="1" w:lastRow="0" w:firstColumn="1" w:lastColumn="0" w:noHBand="0" w:noVBand="1"/>
      </w:tblPr>
      <w:tblGrid>
        <w:gridCol w:w="3236"/>
        <w:gridCol w:w="3034"/>
        <w:gridCol w:w="3360"/>
      </w:tblGrid>
      <w:tr w:rsidR="00893C70" w:rsidTr="009746E2">
        <w:trPr>
          <w:cantSplit/>
          <w:trHeight w:val="510"/>
        </w:trPr>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ind w:left="75" w:right="75"/>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Nome e cognome</w:t>
            </w:r>
          </w:p>
        </w:tc>
        <w:tc>
          <w:tcPr>
            <w:tcW w:w="3034"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ind w:left="165" w:right="135"/>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Misura di prevenzione o divieto applicati</w:t>
            </w:r>
          </w:p>
        </w:tc>
        <w:tc>
          <w:tcPr>
            <w:tcW w:w="3360"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ind w:left="165" w:right="135"/>
              <w:jc w:val="center"/>
              <w:textAlignment w:val="auto"/>
              <w:rPr>
                <w:rFonts w:ascii="Calibri" w:eastAsia="Times New Roman" w:hAnsi="Calibri" w:cs="Times New Roman"/>
                <w:sz w:val="20"/>
                <w:szCs w:val="20"/>
                <w:lang w:eastAsia="it-IT"/>
              </w:rPr>
            </w:pPr>
            <w:r>
              <w:rPr>
                <w:rFonts w:ascii="Calibri" w:eastAsia="Times New Roman" w:hAnsi="Calibri" w:cs="Times New Roman"/>
                <w:sz w:val="20"/>
                <w:szCs w:val="20"/>
                <w:lang w:eastAsia="it-IT"/>
              </w:rPr>
              <w:t>Data  di applicazione della misura (oppure indicare se il procedimento di prevenzione è in corso)</w:t>
            </w:r>
          </w:p>
        </w:tc>
      </w:tr>
      <w:tr w:rsidR="00893C70" w:rsidTr="009746E2">
        <w:trPr>
          <w:cantSplit/>
          <w:trHeight w:val="510"/>
        </w:trPr>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ind w:left="284" w:hanging="284"/>
              <w:jc w:val="center"/>
              <w:textAlignment w:val="auto"/>
              <w:rPr>
                <w:rFonts w:ascii="Calibri" w:eastAsia="Times New Roman" w:hAnsi="Calibri" w:cs="Times New Roman"/>
                <w:sz w:val="20"/>
                <w:szCs w:val="20"/>
                <w:lang w:eastAsia="it-IT"/>
              </w:rPr>
            </w:pPr>
          </w:p>
        </w:tc>
        <w:tc>
          <w:tcPr>
            <w:tcW w:w="3034"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ind w:left="105" w:right="285"/>
              <w:jc w:val="center"/>
              <w:textAlignment w:val="auto"/>
              <w:rPr>
                <w:rFonts w:ascii="Calibri" w:eastAsia="Times New Roman" w:hAnsi="Calibri" w:cs="Times New Roman"/>
                <w:sz w:val="20"/>
                <w:szCs w:val="20"/>
                <w:lang w:eastAsia="it-IT"/>
              </w:rPr>
            </w:pPr>
          </w:p>
        </w:tc>
        <w:tc>
          <w:tcPr>
            <w:tcW w:w="3360"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jc w:val="center"/>
              <w:textAlignment w:val="auto"/>
              <w:rPr>
                <w:rFonts w:ascii="Calibri" w:eastAsia="Times New Roman" w:hAnsi="Calibri" w:cs="Times New Roman"/>
                <w:sz w:val="20"/>
                <w:szCs w:val="20"/>
                <w:lang w:eastAsia="it-IT"/>
              </w:rPr>
            </w:pPr>
          </w:p>
        </w:tc>
      </w:tr>
      <w:tr w:rsidR="00893C70" w:rsidTr="009746E2">
        <w:trPr>
          <w:cantSplit/>
          <w:trHeight w:val="510"/>
        </w:trPr>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jc w:val="center"/>
              <w:textAlignment w:val="auto"/>
              <w:rPr>
                <w:rFonts w:ascii="Calibri" w:eastAsia="Times New Roman" w:hAnsi="Calibri" w:cs="Times New Roman"/>
                <w:sz w:val="20"/>
                <w:szCs w:val="20"/>
                <w:lang w:eastAsia="it-IT"/>
              </w:rPr>
            </w:pPr>
          </w:p>
        </w:tc>
        <w:tc>
          <w:tcPr>
            <w:tcW w:w="3034"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jc w:val="center"/>
              <w:textAlignment w:val="auto"/>
              <w:rPr>
                <w:rFonts w:ascii="Calibri" w:eastAsia="Times New Roman" w:hAnsi="Calibri" w:cs="Times New Roman"/>
                <w:sz w:val="20"/>
                <w:szCs w:val="20"/>
                <w:lang w:eastAsia="it-IT"/>
              </w:rPr>
            </w:pPr>
          </w:p>
        </w:tc>
        <w:tc>
          <w:tcPr>
            <w:tcW w:w="3360"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jc w:val="center"/>
              <w:textAlignment w:val="auto"/>
              <w:rPr>
                <w:rFonts w:ascii="Calibri" w:eastAsia="Times New Roman" w:hAnsi="Calibri" w:cs="Times New Roman"/>
                <w:sz w:val="20"/>
                <w:szCs w:val="20"/>
                <w:lang w:eastAsia="it-IT"/>
              </w:rPr>
            </w:pPr>
          </w:p>
        </w:tc>
      </w:tr>
      <w:tr w:rsidR="00893C70" w:rsidTr="009746E2">
        <w:trPr>
          <w:cantSplit/>
          <w:trHeight w:val="510"/>
        </w:trPr>
        <w:tc>
          <w:tcPr>
            <w:tcW w:w="3236"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textAlignment w:val="auto"/>
              <w:rPr>
                <w:rFonts w:ascii="Calibri" w:eastAsia="Times New Roman" w:hAnsi="Calibri" w:cs="Times New Roman"/>
                <w:sz w:val="20"/>
                <w:szCs w:val="20"/>
                <w:lang w:eastAsia="it-IT"/>
              </w:rPr>
            </w:pPr>
          </w:p>
        </w:tc>
        <w:tc>
          <w:tcPr>
            <w:tcW w:w="3034"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textAlignment w:val="auto"/>
              <w:rPr>
                <w:rFonts w:ascii="Calibri" w:eastAsia="Times New Roman" w:hAnsi="Calibri" w:cs="Times New Roman"/>
                <w:sz w:val="20"/>
                <w:szCs w:val="20"/>
                <w:lang w:eastAsia="it-IT"/>
              </w:rPr>
            </w:pPr>
          </w:p>
        </w:tc>
        <w:tc>
          <w:tcPr>
            <w:tcW w:w="3360"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893C70" w:rsidRDefault="00893C70" w:rsidP="009746E2">
            <w:pPr>
              <w:pStyle w:val="Standard"/>
              <w:autoSpaceDE w:val="0"/>
              <w:textAlignment w:val="auto"/>
              <w:rPr>
                <w:rFonts w:ascii="Calibri" w:eastAsia="Times New Roman" w:hAnsi="Calibri" w:cs="Times New Roman"/>
                <w:sz w:val="20"/>
                <w:szCs w:val="20"/>
                <w:lang w:eastAsia="it-IT"/>
              </w:rPr>
            </w:pPr>
          </w:p>
        </w:tc>
      </w:tr>
    </w:tbl>
    <w:p w:rsidR="00893C70" w:rsidRDefault="00893C70" w:rsidP="00893C70">
      <w:pPr>
        <w:pStyle w:val="Standard"/>
        <w:autoSpaceDE w:val="0"/>
        <w:jc w:val="both"/>
        <w:textAlignment w:val="auto"/>
        <w:rPr>
          <w:rFonts w:ascii="Calibri" w:eastAsia="Times New Roman" w:hAnsi="Calibri" w:cs="Times New Roman"/>
          <w:b/>
          <w:bCs/>
          <w:sz w:val="22"/>
          <w:szCs w:val="22"/>
          <w:lang w:eastAsia="it-IT"/>
        </w:rPr>
      </w:pPr>
    </w:p>
    <w:p w:rsidR="00893C70" w:rsidRDefault="00893C70" w:rsidP="00893C70">
      <w:pPr>
        <w:pStyle w:val="Standard"/>
        <w:autoSpaceDE w:val="0"/>
        <w:jc w:val="both"/>
        <w:textAlignment w:val="auto"/>
      </w:pPr>
      <w:r>
        <w:rPr>
          <w:rFonts w:ascii="Calibri" w:eastAsia="Times New Roman" w:hAnsi="Calibri" w:cs="Times New Roman"/>
          <w:b/>
          <w:bCs/>
          <w:sz w:val="22"/>
          <w:szCs w:val="22"/>
          <w:lang w:eastAsia="it-IT"/>
        </w:rPr>
        <w:t xml:space="preserve">C.5– Imposte e tasse </w:t>
      </w:r>
      <w:r>
        <w:rPr>
          <w:rFonts w:ascii="Calibri" w:eastAsia="Times New Roman" w:hAnsi="Calibri" w:cs="Times New Roman"/>
          <w:i/>
          <w:iCs/>
          <w:sz w:val="22"/>
          <w:szCs w:val="22"/>
          <w:lang w:eastAsia="it-IT"/>
        </w:rPr>
        <w:t>(barrare solo l'opzione che interessa)</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Pr>
          <w:rFonts w:ascii="Calibri" w:eastAsia="Times New Roman" w:hAnsi="Calibri" w:cs="Times New Roman"/>
          <w:sz w:val="22"/>
          <w:szCs w:val="22"/>
          <w:lang w:eastAsia="it-IT"/>
        </w:rPr>
        <w:t>che l'operatore economico NON ha commesso violazioni gravi (cioè che comportano un omesso pagamento di importo superiore ad € 10.000), definitivamente accertate, alle norme in materia di pagamento delle imposte e tasse, secondo la legislazione italiana o quella dello Stato in cui è stabilito;</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Pr>
          <w:rFonts w:ascii="Calibri" w:eastAsia="Times New Roman" w:hAnsi="Calibri" w:cs="Times New Roman"/>
          <w:sz w:val="22"/>
          <w:szCs w:val="22"/>
          <w:lang w:eastAsia="it-IT"/>
        </w:rPr>
        <w:t>che l'operatore economico ha commesso le seguenti violazioni gravi, definitivamente accertate, alle norme in materia di pagamento delle imposte e tasse, secondo la legislazione italiana o quella dello Stato in cui è stabilito (specificare oggetto, data dell'accertamento definitivo, data del pagamento o dell'impegno a pagare)</w:t>
      </w:r>
    </w:p>
    <w:p w:rsidR="00893C70" w:rsidRDefault="00893C70" w:rsidP="00893C70">
      <w:pPr>
        <w:pStyle w:val="Standard"/>
        <w:autoSpaceDE w:val="0"/>
        <w:spacing w:before="113"/>
        <w:ind w:left="345" w:hanging="15"/>
        <w:jc w:val="both"/>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ascii="Calibri" w:eastAsia="Times New Roman" w:hAnsi="Calibri" w:cs="Times New Roman"/>
          <w:b/>
          <w:bCs/>
          <w:sz w:val="22"/>
          <w:szCs w:val="22"/>
          <w:lang w:eastAsia="it-IT"/>
        </w:rPr>
      </w:pPr>
      <w:r>
        <w:rPr>
          <w:rFonts w:ascii="Calibri" w:eastAsia="Times New Roman" w:hAnsi="Calibri" w:cs="Times New Roman"/>
          <w:b/>
          <w:bCs/>
          <w:sz w:val="22"/>
          <w:szCs w:val="22"/>
          <w:lang w:eastAsia="it-IT"/>
        </w:rPr>
        <w:t>____________________________________________________________________________________</w:t>
      </w:r>
    </w:p>
    <w:p w:rsidR="00893C70" w:rsidRDefault="00893C70" w:rsidP="00893C70">
      <w:pPr>
        <w:pStyle w:val="Standard"/>
        <w:autoSpaceDE w:val="0"/>
        <w:ind w:left="345" w:hanging="15"/>
        <w:jc w:val="both"/>
        <w:textAlignment w:val="auto"/>
        <w:rPr>
          <w:rFonts w:ascii="Calibri" w:eastAsia="Times New Roman" w:hAnsi="Calibri" w:cs="Times New Roman"/>
          <w:sz w:val="22"/>
          <w:szCs w:val="22"/>
          <w:lang w:eastAsia="it-IT"/>
        </w:rPr>
      </w:pPr>
    </w:p>
    <w:p w:rsidR="00893C70" w:rsidRDefault="00893C70" w:rsidP="00893C70">
      <w:pPr>
        <w:pStyle w:val="Standard"/>
        <w:autoSpaceDE w:val="0"/>
        <w:ind w:left="345" w:hanging="345"/>
        <w:jc w:val="both"/>
        <w:textAlignment w:val="auto"/>
        <w:rPr>
          <w:rFonts w:ascii="Calibri" w:eastAsia="Times New Roman" w:hAnsi="Calibri" w:cs="Times New Roman"/>
          <w:sz w:val="22"/>
          <w:szCs w:val="22"/>
          <w:lang w:eastAsia="it-IT"/>
        </w:rPr>
      </w:pPr>
    </w:p>
    <w:p w:rsidR="00893C70" w:rsidRDefault="00893C70" w:rsidP="00893C70">
      <w:pPr>
        <w:pStyle w:val="Standard"/>
        <w:autoSpaceDE w:val="0"/>
        <w:jc w:val="both"/>
        <w:textAlignment w:val="auto"/>
      </w:pPr>
      <w:r>
        <w:rPr>
          <w:rFonts w:ascii="Calibri" w:eastAsia="Times New Roman" w:hAnsi="Calibri" w:cs="Times New Roman"/>
          <w:b/>
          <w:bCs/>
          <w:sz w:val="22"/>
          <w:szCs w:val="22"/>
          <w:lang w:eastAsia="it-IT"/>
        </w:rPr>
        <w:t xml:space="preserve">C.6– Contributi previdenziali </w:t>
      </w:r>
      <w:r>
        <w:rPr>
          <w:rFonts w:ascii="Calibri" w:eastAsia="Times New Roman" w:hAnsi="Calibri" w:cs="Times New Roman"/>
          <w:i/>
          <w:iCs/>
          <w:sz w:val="22"/>
          <w:szCs w:val="22"/>
          <w:lang w:eastAsia="it-IT"/>
        </w:rPr>
        <w:t>(barrare solo l'opzione che interessa)</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Pr>
          <w:rFonts w:ascii="Calibri" w:eastAsia="Times New Roman" w:hAnsi="Calibri" w:cs="Times New Roman"/>
          <w:sz w:val="22"/>
          <w:szCs w:val="22"/>
          <w:lang w:eastAsia="it-IT"/>
        </w:rPr>
        <w:t>che l'operatore economico NON ha commesso violazioni gravi (cioè ostative al rilascio del DURC, ai sensi dell'art. 8 del D.M. 30/01/2015 pubblicato sulla G.U. n. 125 del 1/06/2015), definitivamente accertate, alle norme in materia contributiva e previdenziale, secondo la legislazione italiana o quella dello Stato in cui è stabilito;</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Pr>
          <w:rFonts w:ascii="Calibri" w:eastAsia="Times New Roman" w:hAnsi="Calibri" w:cs="Times New Roman"/>
          <w:sz w:val="22"/>
          <w:szCs w:val="22"/>
          <w:lang w:eastAsia="it-IT"/>
        </w:rPr>
        <w:t>che l'operatore economico ha commesso le seguenti violazioni gravi, definitivamente accertate, alle norme in materia contributiva e previdenziale, secondo la legislazione italiana o quella dello Stato in cui è stabilito (specificare oggetto, data di accertamento definitivo, data del pagamento o dell'impegno a pagare)</w:t>
      </w:r>
    </w:p>
    <w:p w:rsidR="00893C70" w:rsidRDefault="00893C70" w:rsidP="00893C70">
      <w:pPr>
        <w:pStyle w:val="Standard"/>
        <w:autoSpaceDE w:val="0"/>
        <w:spacing w:before="113"/>
        <w:ind w:left="345" w:hanging="15"/>
        <w:jc w:val="both"/>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ascii="Calibri" w:eastAsia="Times New Roman" w:hAnsi="Calibri" w:cs="Times New Roman"/>
          <w:b/>
          <w:bCs/>
          <w:sz w:val="22"/>
          <w:szCs w:val="22"/>
          <w:lang w:eastAsia="it-IT"/>
        </w:rPr>
      </w:pPr>
      <w:r>
        <w:rPr>
          <w:rFonts w:ascii="Calibri" w:eastAsia="Times New Roman" w:hAnsi="Calibri" w:cs="Times New Roman"/>
          <w:b/>
          <w:bCs/>
          <w:sz w:val="22"/>
          <w:szCs w:val="22"/>
          <w:lang w:eastAsia="it-IT"/>
        </w:rPr>
        <w:t>____________________________________________________________________________________</w:t>
      </w:r>
    </w:p>
    <w:p w:rsidR="00893C70" w:rsidRDefault="00893C70" w:rsidP="00893C70">
      <w:pPr>
        <w:pStyle w:val="Standard"/>
        <w:autoSpaceDE w:val="0"/>
        <w:ind w:left="345" w:hanging="15"/>
        <w:jc w:val="both"/>
        <w:textAlignment w:val="auto"/>
        <w:rPr>
          <w:rFonts w:ascii="Calibri" w:eastAsia="Times New Roman" w:hAnsi="Calibri" w:cs="Times New Roman"/>
          <w:i/>
          <w:iCs/>
          <w:sz w:val="22"/>
          <w:szCs w:val="22"/>
          <w:lang w:eastAsia="it-IT"/>
        </w:rPr>
      </w:pPr>
    </w:p>
    <w:p w:rsidR="00893C70" w:rsidRDefault="00893C70" w:rsidP="00893C70">
      <w:pPr>
        <w:pStyle w:val="Standard"/>
        <w:autoSpaceDE w:val="0"/>
        <w:ind w:left="345" w:hanging="15"/>
        <w:jc w:val="both"/>
        <w:textAlignment w:val="auto"/>
        <w:rPr>
          <w:rFonts w:ascii="Calibri" w:eastAsia="Times New Roman" w:hAnsi="Calibri" w:cs="Times New Roman"/>
          <w:i/>
          <w:iCs/>
          <w:sz w:val="22"/>
          <w:szCs w:val="22"/>
          <w:lang w:eastAsia="it-IT"/>
        </w:rPr>
      </w:pPr>
    </w:p>
    <w:p w:rsidR="00893C70" w:rsidRDefault="00893C70" w:rsidP="00893C70">
      <w:pPr>
        <w:pStyle w:val="Standard"/>
        <w:autoSpaceDE w:val="0"/>
        <w:jc w:val="both"/>
        <w:textAlignment w:val="auto"/>
      </w:pPr>
      <w:r>
        <w:rPr>
          <w:rFonts w:ascii="Calibri" w:eastAsia="Times New Roman" w:hAnsi="Calibri" w:cs="Times New Roman"/>
          <w:b/>
          <w:bCs/>
          <w:sz w:val="22"/>
          <w:szCs w:val="22"/>
          <w:lang w:eastAsia="it-IT"/>
        </w:rPr>
        <w:t xml:space="preserve">C.7 - Rispetto delle norme in materia ambientale, sociale, di lavoro </w:t>
      </w:r>
      <w:r>
        <w:rPr>
          <w:rFonts w:ascii="Calibri" w:eastAsia="Times New Roman" w:hAnsi="Calibri" w:cs="Times New Roman"/>
          <w:i/>
          <w:iCs/>
          <w:sz w:val="22"/>
          <w:szCs w:val="22"/>
          <w:lang w:eastAsia="it-IT"/>
        </w:rPr>
        <w:t>(barrare solo l'opzione che interessa)</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Pr>
          <w:rFonts w:ascii="Calibri" w:eastAsia="Times New Roman" w:hAnsi="Calibri" w:cs="Times New Roman"/>
          <w:sz w:val="22"/>
          <w:szCs w:val="22"/>
          <w:lang w:eastAsia="it-IT"/>
        </w:rPr>
        <w:t>che l'operatore economico NON ha commesso infrazioni alle norme in materia di sicurezza e salute sul lavoro e ad ogni altro obbligo derivante dai rapporti di lavoro, né alle norme europee, nazionali e internazionali in materia ambientale e sociale;</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Pr>
          <w:rFonts w:ascii="Calibri" w:eastAsia="Times New Roman" w:hAnsi="Calibri" w:cs="Times New Roman"/>
          <w:sz w:val="22"/>
          <w:szCs w:val="22"/>
          <w:lang w:eastAsia="it-IT"/>
        </w:rPr>
        <w:t xml:space="preserve">che l'operatore economico ha commesso le seguenti infrazioni alle norme in materia di sicurezza e salute sul lavoro e ad ogni altro obbligo derivante dai rapporti di lavoro, né alle norme europee, nazionali e internazionali in materia ambientale e sociale (specificare oggetto, data dell'accertamento, </w:t>
      </w:r>
      <w:r>
        <w:rPr>
          <w:rFonts w:ascii="Calibri" w:eastAsia="Times New Roman" w:hAnsi="Calibri" w:cs="Times New Roman"/>
          <w:sz w:val="22"/>
          <w:szCs w:val="22"/>
          <w:lang w:eastAsia="it-IT"/>
        </w:rPr>
        <w:lastRenderedPageBreak/>
        <w:t>ricorsi proposti e misure adottate)</w:t>
      </w:r>
    </w:p>
    <w:p w:rsidR="00893C70" w:rsidRDefault="00893C70" w:rsidP="00893C70">
      <w:pPr>
        <w:pStyle w:val="Standard"/>
        <w:autoSpaceDE w:val="0"/>
        <w:spacing w:before="113"/>
        <w:ind w:left="345" w:hanging="15"/>
        <w:jc w:val="both"/>
        <w:textAlignment w:val="auto"/>
        <w:rPr>
          <w:rFonts w:eastAsia="Times New Roman" w:cs="Times New Roman"/>
          <w:sz w:val="22"/>
          <w:szCs w:val="22"/>
          <w:lang w:eastAsia="it-IT"/>
        </w:rPr>
      </w:pPr>
      <w:r>
        <w:rPr>
          <w:rFonts w:eastAsia="Times New Roman"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eastAsia="Times New Roman" w:cs="Times New Roman"/>
          <w:sz w:val="22"/>
          <w:szCs w:val="22"/>
          <w:lang w:eastAsia="it-IT"/>
        </w:rPr>
      </w:pPr>
      <w:r>
        <w:rPr>
          <w:rFonts w:eastAsia="Times New Roman"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____________________________________________________________________________________</w:t>
      </w:r>
    </w:p>
    <w:p w:rsidR="00893C70" w:rsidRDefault="00893C70" w:rsidP="00893C70">
      <w:pPr>
        <w:pStyle w:val="Standard"/>
        <w:autoSpaceDE w:val="0"/>
        <w:jc w:val="both"/>
        <w:textAlignment w:val="auto"/>
        <w:rPr>
          <w:rFonts w:ascii="Calibri" w:eastAsia="Times New Roman" w:hAnsi="Calibri" w:cs="Times New Roman"/>
          <w:b/>
          <w:bCs/>
          <w:sz w:val="22"/>
          <w:szCs w:val="22"/>
          <w:lang w:eastAsia="it-IT"/>
        </w:rPr>
      </w:pPr>
    </w:p>
    <w:p w:rsidR="00893C70" w:rsidRDefault="00893C70" w:rsidP="00893C70">
      <w:pPr>
        <w:pStyle w:val="Standard"/>
        <w:autoSpaceDE w:val="0"/>
        <w:jc w:val="both"/>
        <w:textAlignment w:val="auto"/>
      </w:pPr>
      <w:r>
        <w:rPr>
          <w:rFonts w:ascii="Calibri" w:eastAsia="Times New Roman" w:hAnsi="Calibri" w:cs="Times New Roman"/>
          <w:b/>
          <w:bCs/>
          <w:sz w:val="22"/>
          <w:szCs w:val="22"/>
          <w:lang w:eastAsia="it-IT"/>
        </w:rPr>
        <w:t xml:space="preserve">C.8 – Fallimento e situazioni analoghe </w:t>
      </w:r>
      <w:r>
        <w:rPr>
          <w:rFonts w:ascii="Calibri" w:eastAsia="Times New Roman" w:hAnsi="Calibri" w:cs="Times New Roman"/>
          <w:i/>
          <w:iCs/>
          <w:sz w:val="22"/>
          <w:szCs w:val="22"/>
          <w:lang w:eastAsia="it-IT"/>
        </w:rPr>
        <w:t>(barrare solo l'opzione che interessa)</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Pr>
          <w:rFonts w:ascii="Calibri" w:eastAsia="Times New Roman" w:hAnsi="Calibri" w:cs="Times New Roman"/>
          <w:sz w:val="22"/>
          <w:szCs w:val="22"/>
          <w:lang w:eastAsia="it-IT"/>
        </w:rPr>
        <w:t>che l'operatore economico NON si trova in stato di fallimento, di liquidazione coatta, di concordato preventivo e non è in corso un procedimento per la dichiarazione di una di tali situazioni;</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Pr>
          <w:rFonts w:ascii="Calibri" w:eastAsia="Times New Roman" w:hAnsi="Calibri" w:cs="Times New Roman"/>
          <w:sz w:val="22"/>
          <w:szCs w:val="22"/>
          <w:lang w:eastAsia="it-IT"/>
        </w:rPr>
        <w:t>che l'operatore economico si trova in stato di fallimento, di liquidazione coatta, di concordato preventivo (specificare se con continuità aziendale) oppure è in corso un procedimento per la dichiarazione di una di tali situazioni (specificare in quale delle situazioni si trova e allegare le autorizzazioni a partecipare a procedure di appalto)</w:t>
      </w:r>
    </w:p>
    <w:p w:rsidR="00893C70" w:rsidRDefault="00893C70" w:rsidP="00893C70">
      <w:pPr>
        <w:pStyle w:val="Standard"/>
        <w:autoSpaceDE w:val="0"/>
        <w:spacing w:before="113"/>
        <w:ind w:left="345" w:hanging="15"/>
        <w:jc w:val="both"/>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____________________________________________________________________________________</w:t>
      </w:r>
    </w:p>
    <w:p w:rsidR="00893C70" w:rsidRDefault="00893C70" w:rsidP="00893C70">
      <w:pPr>
        <w:pStyle w:val="Standard"/>
        <w:autoSpaceDE w:val="0"/>
        <w:jc w:val="both"/>
        <w:textAlignment w:val="auto"/>
        <w:rPr>
          <w:rFonts w:ascii="Calibri" w:eastAsia="Times New Roman" w:hAnsi="Calibri" w:cs="Times New Roman"/>
          <w:b/>
          <w:bCs/>
          <w:sz w:val="22"/>
          <w:szCs w:val="22"/>
          <w:lang w:eastAsia="it-IT"/>
        </w:rPr>
      </w:pPr>
    </w:p>
    <w:p w:rsidR="00893C70" w:rsidRDefault="00893C70" w:rsidP="00893C70">
      <w:pPr>
        <w:pStyle w:val="Standard"/>
        <w:autoSpaceDE w:val="0"/>
        <w:ind w:left="345" w:hanging="15"/>
        <w:jc w:val="both"/>
        <w:textAlignment w:val="auto"/>
        <w:rPr>
          <w:rFonts w:ascii="Calibri" w:eastAsia="Times New Roman" w:hAnsi="Calibri" w:cs="Times New Roman"/>
          <w:b/>
          <w:bCs/>
          <w:sz w:val="22"/>
          <w:szCs w:val="22"/>
          <w:lang w:eastAsia="it-IT"/>
        </w:rPr>
      </w:pPr>
    </w:p>
    <w:p w:rsidR="00893C70" w:rsidRDefault="00893C70" w:rsidP="00893C70">
      <w:pPr>
        <w:pStyle w:val="Standard"/>
        <w:autoSpaceDE w:val="0"/>
        <w:jc w:val="both"/>
        <w:textAlignment w:val="auto"/>
      </w:pPr>
      <w:r>
        <w:rPr>
          <w:rFonts w:ascii="Calibri" w:eastAsia="Times New Roman" w:hAnsi="Calibri" w:cs="Times New Roman"/>
          <w:b/>
          <w:bCs/>
          <w:sz w:val="22"/>
          <w:szCs w:val="22"/>
          <w:lang w:eastAsia="it-IT"/>
        </w:rPr>
        <w:t xml:space="preserve">C.9 – Illeciti professionali </w:t>
      </w:r>
      <w:r>
        <w:rPr>
          <w:rFonts w:ascii="Calibri" w:eastAsia="Times New Roman" w:hAnsi="Calibri" w:cs="Times New Roman"/>
          <w:i/>
          <w:iCs/>
          <w:sz w:val="22"/>
          <w:szCs w:val="22"/>
          <w:lang w:eastAsia="it-IT"/>
        </w:rPr>
        <w:t>(barrare solo l'opzione che interessa)</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Pr>
          <w:rFonts w:ascii="Calibri" w:eastAsia="Times New Roman" w:hAnsi="Calibri" w:cs="Times New Roman"/>
          <w:sz w:val="22"/>
          <w:szCs w:val="22"/>
          <w:lang w:eastAsia="it-IT"/>
        </w:rPr>
        <w:t>che l'operatore economico NON ha commesso illeciti professionali e, nel dettaglio, non è incorso in risoluzioni contrattuali per proprio inadempimento, non ha fornito informazioni false o fuorvianti nella partecipazione a procedure di gara, non ha tentato di influenzare indebitamente il processo decisionale di una stazione appaltante;</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Pr>
          <w:rFonts w:ascii="Calibri" w:eastAsia="Times New Roman" w:hAnsi="Calibri" w:cs="Times New Roman"/>
          <w:sz w:val="22"/>
          <w:szCs w:val="22"/>
          <w:lang w:eastAsia="it-IT"/>
        </w:rPr>
        <w:t>che l'operatore economico ha commesso i seguenti illeciti professionali (specificare oggetto, eventuale data dell'accertamento, ricorsi proposti e misure adottate)</w:t>
      </w:r>
    </w:p>
    <w:p w:rsidR="00893C70" w:rsidRDefault="00893C70" w:rsidP="00893C70">
      <w:pPr>
        <w:pStyle w:val="Standard"/>
        <w:autoSpaceDE w:val="0"/>
        <w:spacing w:before="113"/>
        <w:ind w:left="345" w:hanging="15"/>
        <w:jc w:val="both"/>
        <w:textAlignment w:val="auto"/>
        <w:rPr>
          <w:rFonts w:eastAsia="Times New Roman" w:cs="Times New Roman"/>
          <w:sz w:val="22"/>
          <w:szCs w:val="22"/>
          <w:lang w:eastAsia="it-IT"/>
        </w:rPr>
      </w:pPr>
      <w:r>
        <w:rPr>
          <w:rFonts w:eastAsia="Times New Roman"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eastAsia="Times New Roman" w:cs="Times New Roman"/>
          <w:sz w:val="22"/>
          <w:szCs w:val="22"/>
          <w:lang w:eastAsia="it-IT"/>
        </w:rPr>
      </w:pPr>
      <w:r>
        <w:rPr>
          <w:rFonts w:eastAsia="Times New Roman"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eastAsia="Times New Roman" w:cs="Times New Roman"/>
          <w:b/>
          <w:bCs/>
          <w:sz w:val="22"/>
          <w:szCs w:val="22"/>
          <w:lang w:eastAsia="it-IT"/>
        </w:rPr>
      </w:pPr>
      <w:r>
        <w:rPr>
          <w:rFonts w:eastAsia="Times New Roman" w:cs="Times New Roman"/>
          <w:b/>
          <w:bCs/>
          <w:sz w:val="22"/>
          <w:szCs w:val="22"/>
          <w:lang w:eastAsia="it-IT"/>
        </w:rPr>
        <w:t>____________________________________________________________________________________</w:t>
      </w:r>
    </w:p>
    <w:p w:rsidR="00893C70" w:rsidRDefault="00893C70" w:rsidP="00893C70">
      <w:pPr>
        <w:pStyle w:val="Standard"/>
        <w:autoSpaceDE w:val="0"/>
        <w:ind w:left="345" w:hanging="15"/>
        <w:jc w:val="both"/>
        <w:textAlignment w:val="auto"/>
        <w:rPr>
          <w:rFonts w:eastAsia="Times New Roman" w:cs="Times New Roman"/>
          <w:b/>
          <w:bCs/>
          <w:sz w:val="22"/>
          <w:szCs w:val="22"/>
          <w:lang w:eastAsia="it-IT"/>
        </w:rPr>
      </w:pPr>
    </w:p>
    <w:p w:rsidR="00893C70" w:rsidRDefault="00893C70" w:rsidP="00893C70">
      <w:pPr>
        <w:pStyle w:val="Standard"/>
        <w:autoSpaceDE w:val="0"/>
        <w:jc w:val="both"/>
        <w:textAlignment w:val="auto"/>
        <w:rPr>
          <w:rFonts w:eastAsia="Times New Roman" w:cs="Times New Roman"/>
          <w:b/>
          <w:bCs/>
          <w:sz w:val="22"/>
          <w:szCs w:val="22"/>
          <w:lang w:eastAsia="it-IT"/>
        </w:rPr>
      </w:pPr>
    </w:p>
    <w:p w:rsidR="00893C70" w:rsidRDefault="00893C70" w:rsidP="00893C70">
      <w:pPr>
        <w:pStyle w:val="Standard"/>
        <w:autoSpaceDE w:val="0"/>
        <w:jc w:val="both"/>
        <w:textAlignment w:val="auto"/>
      </w:pPr>
      <w:r>
        <w:rPr>
          <w:rFonts w:ascii="Calibri" w:eastAsia="Times New Roman" w:hAnsi="Calibri" w:cs="Times New Roman"/>
          <w:b/>
          <w:bCs/>
          <w:sz w:val="22"/>
          <w:szCs w:val="22"/>
          <w:lang w:eastAsia="it-IT"/>
        </w:rPr>
        <w:t xml:space="preserve">C.10– Conflitto di interesse o distorsione della concorrenza </w:t>
      </w:r>
      <w:r>
        <w:rPr>
          <w:rFonts w:ascii="Calibri" w:eastAsia="Times New Roman" w:hAnsi="Calibri" w:cs="Times New Roman"/>
          <w:i/>
          <w:iCs/>
          <w:sz w:val="22"/>
          <w:szCs w:val="22"/>
          <w:lang w:eastAsia="it-IT"/>
        </w:rPr>
        <w:t>(barrare solo l'opzione che interessa)</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Pr>
          <w:rFonts w:ascii="Calibri" w:eastAsia="Times New Roman" w:hAnsi="Calibri" w:cs="Times New Roman"/>
          <w:sz w:val="22"/>
          <w:szCs w:val="22"/>
          <w:lang w:eastAsia="it-IT"/>
        </w:rPr>
        <w:t>che l'operatore economico NON è a conoscenza di situazioni di potenziale conflitto di interessi o di distorsione della concorrenza legate alla propria partecipazione alla procedura di gara;</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Pr>
          <w:rFonts w:ascii="Calibri" w:eastAsia="Times New Roman" w:hAnsi="Calibri" w:cs="Times New Roman"/>
          <w:sz w:val="22"/>
          <w:szCs w:val="22"/>
          <w:lang w:eastAsia="it-IT"/>
        </w:rPr>
        <w:t>che l'operatore economico è a conoscenza delle seguenti situazioni di potenziale conflitto di interessi o di distorsione della concorrenza legate alla propria partecipazione alla procedura di gara:</w:t>
      </w:r>
    </w:p>
    <w:p w:rsidR="00893C70" w:rsidRDefault="00893C70" w:rsidP="00893C70">
      <w:pPr>
        <w:pStyle w:val="Standard"/>
        <w:autoSpaceDE w:val="0"/>
        <w:spacing w:before="113"/>
        <w:ind w:left="345" w:hanging="15"/>
        <w:jc w:val="both"/>
        <w:textAlignment w:val="auto"/>
        <w:rPr>
          <w:rFonts w:eastAsia="Times New Roman" w:cs="Times New Roman"/>
          <w:sz w:val="22"/>
          <w:szCs w:val="22"/>
          <w:lang w:eastAsia="it-IT"/>
        </w:rPr>
      </w:pPr>
      <w:r>
        <w:rPr>
          <w:rFonts w:eastAsia="Times New Roman"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ascii="Calibri" w:eastAsia="Times New Roman" w:hAnsi="Calibri" w:cs="Times New Roman"/>
          <w:b/>
          <w:bCs/>
          <w:sz w:val="22"/>
          <w:szCs w:val="22"/>
          <w:lang w:eastAsia="it-IT"/>
        </w:rPr>
      </w:pPr>
      <w:r>
        <w:rPr>
          <w:rFonts w:ascii="Calibri" w:eastAsia="Times New Roman" w:hAnsi="Calibri" w:cs="Times New Roman"/>
          <w:b/>
          <w:bCs/>
          <w:sz w:val="22"/>
          <w:szCs w:val="22"/>
          <w:lang w:eastAsia="it-IT"/>
        </w:rPr>
        <w:t>____________________________________________________________________________________</w:t>
      </w:r>
    </w:p>
    <w:p w:rsidR="00893C70" w:rsidRDefault="00893C70" w:rsidP="00893C70">
      <w:pPr>
        <w:pStyle w:val="Standard"/>
        <w:autoSpaceDE w:val="0"/>
        <w:jc w:val="both"/>
        <w:textAlignment w:val="auto"/>
        <w:rPr>
          <w:rFonts w:ascii="Calibri" w:eastAsia="Times New Roman" w:hAnsi="Calibri" w:cs="Times New Roman"/>
          <w:b/>
          <w:bCs/>
          <w:sz w:val="22"/>
          <w:szCs w:val="22"/>
          <w:lang w:eastAsia="it-IT"/>
        </w:rPr>
      </w:pPr>
    </w:p>
    <w:p w:rsidR="00893C70" w:rsidRDefault="00893C70" w:rsidP="00893C70">
      <w:pPr>
        <w:pStyle w:val="Standard"/>
        <w:autoSpaceDE w:val="0"/>
        <w:jc w:val="both"/>
        <w:textAlignment w:val="auto"/>
      </w:pPr>
      <w:r>
        <w:rPr>
          <w:rFonts w:ascii="Calibri" w:eastAsia="Times New Roman" w:hAnsi="Calibri" w:cs="Times New Roman"/>
          <w:b/>
          <w:bCs/>
          <w:sz w:val="22"/>
          <w:szCs w:val="22"/>
          <w:lang w:eastAsia="it-IT"/>
        </w:rPr>
        <w:t xml:space="preserve">C.11 – Sanzioni </w:t>
      </w:r>
      <w:proofErr w:type="spellStart"/>
      <w:r>
        <w:rPr>
          <w:rFonts w:ascii="Calibri" w:eastAsia="Times New Roman" w:hAnsi="Calibri" w:cs="Times New Roman"/>
          <w:b/>
          <w:bCs/>
          <w:sz w:val="22"/>
          <w:szCs w:val="22"/>
          <w:lang w:eastAsia="it-IT"/>
        </w:rPr>
        <w:t>interdittive</w:t>
      </w:r>
      <w:proofErr w:type="spellEnd"/>
      <w:r>
        <w:rPr>
          <w:rFonts w:ascii="Calibri" w:eastAsia="Times New Roman" w:hAnsi="Calibri" w:cs="Times New Roman"/>
          <w:b/>
          <w:bCs/>
          <w:sz w:val="22"/>
          <w:szCs w:val="22"/>
          <w:lang w:eastAsia="it-IT"/>
        </w:rPr>
        <w:t xml:space="preserve"> </w:t>
      </w:r>
      <w:r>
        <w:rPr>
          <w:rFonts w:ascii="Calibri" w:eastAsia="Times New Roman" w:hAnsi="Calibri" w:cs="Times New Roman"/>
          <w:i/>
          <w:iCs/>
          <w:sz w:val="22"/>
          <w:szCs w:val="22"/>
          <w:lang w:eastAsia="it-IT"/>
        </w:rPr>
        <w:t>(barrare solo l'opzione che interessa)</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Pr>
          <w:rFonts w:ascii="Calibri" w:eastAsia="Times New Roman" w:hAnsi="Calibri" w:cs="Times New Roman"/>
          <w:sz w:val="22"/>
          <w:szCs w:val="22"/>
          <w:lang w:eastAsia="it-IT"/>
        </w:rPr>
        <w:t xml:space="preserve">che l'operatore economico NON è sottoposto a sanzioni </w:t>
      </w:r>
      <w:proofErr w:type="spellStart"/>
      <w:r>
        <w:rPr>
          <w:rFonts w:ascii="Calibri" w:eastAsia="Times New Roman" w:hAnsi="Calibri" w:cs="Times New Roman"/>
          <w:sz w:val="22"/>
          <w:szCs w:val="22"/>
          <w:lang w:eastAsia="it-IT"/>
        </w:rPr>
        <w:t>interdittive</w:t>
      </w:r>
      <w:proofErr w:type="spellEnd"/>
      <w:r>
        <w:rPr>
          <w:rFonts w:ascii="Calibri" w:eastAsia="Times New Roman" w:hAnsi="Calibri" w:cs="Times New Roman"/>
          <w:sz w:val="22"/>
          <w:szCs w:val="22"/>
          <w:lang w:eastAsia="it-IT"/>
        </w:rPr>
        <w:t xml:space="preserve"> comportanti la sospensione dell'attività imprenditoriale o il divieto di contrarre con la pubblica amministrazione;</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Pr>
          <w:rFonts w:ascii="Calibri" w:eastAsia="Times New Roman" w:hAnsi="Calibri" w:cs="Times New Roman"/>
          <w:sz w:val="22"/>
          <w:szCs w:val="22"/>
          <w:lang w:eastAsia="it-IT"/>
        </w:rPr>
        <w:t xml:space="preserve">che l'operatore economico è sottoposto a sanzioni </w:t>
      </w:r>
      <w:proofErr w:type="spellStart"/>
      <w:r>
        <w:rPr>
          <w:rFonts w:ascii="Calibri" w:eastAsia="Times New Roman" w:hAnsi="Calibri" w:cs="Times New Roman"/>
          <w:sz w:val="22"/>
          <w:szCs w:val="22"/>
          <w:lang w:eastAsia="it-IT"/>
        </w:rPr>
        <w:t>interdittive</w:t>
      </w:r>
      <w:proofErr w:type="spellEnd"/>
      <w:r>
        <w:rPr>
          <w:rFonts w:ascii="Calibri" w:eastAsia="Times New Roman" w:hAnsi="Calibri" w:cs="Times New Roman"/>
          <w:sz w:val="22"/>
          <w:szCs w:val="22"/>
          <w:lang w:eastAsia="it-IT"/>
        </w:rPr>
        <w:t xml:space="preserve"> comportanti la sospensione dell'attività imprenditoriale o il divieto di contrarre con la pubblica amministrazione (specificare il tipo di sospensione o divieto emanato, la data di emanazione e le misure adottate)</w:t>
      </w:r>
    </w:p>
    <w:p w:rsidR="00893C70" w:rsidRDefault="00893C70" w:rsidP="00893C70">
      <w:pPr>
        <w:pStyle w:val="Standard"/>
        <w:autoSpaceDE w:val="0"/>
        <w:spacing w:before="113"/>
        <w:ind w:left="345" w:hanging="15"/>
        <w:jc w:val="both"/>
        <w:textAlignment w:val="auto"/>
        <w:rPr>
          <w:rFonts w:eastAsia="Times New Roman" w:cs="Times New Roman"/>
          <w:sz w:val="22"/>
          <w:szCs w:val="22"/>
          <w:lang w:eastAsia="it-IT"/>
        </w:rPr>
      </w:pPr>
      <w:r>
        <w:rPr>
          <w:rFonts w:eastAsia="Times New Roman"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eastAsia="Times New Roman" w:cs="Times New Roman"/>
          <w:sz w:val="22"/>
          <w:szCs w:val="22"/>
          <w:lang w:eastAsia="it-IT"/>
        </w:rPr>
      </w:pPr>
      <w:r>
        <w:rPr>
          <w:rFonts w:eastAsia="Times New Roman"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eastAsia="Times New Roman" w:cs="Times New Roman"/>
          <w:b/>
          <w:bCs/>
          <w:sz w:val="22"/>
          <w:szCs w:val="22"/>
          <w:lang w:eastAsia="it-IT"/>
        </w:rPr>
      </w:pPr>
      <w:r>
        <w:rPr>
          <w:rFonts w:eastAsia="Times New Roman" w:cs="Times New Roman"/>
          <w:b/>
          <w:bCs/>
          <w:sz w:val="22"/>
          <w:szCs w:val="22"/>
          <w:lang w:eastAsia="it-IT"/>
        </w:rPr>
        <w:t>____________________________________________________________________________________</w:t>
      </w:r>
    </w:p>
    <w:p w:rsidR="00893C70" w:rsidRDefault="00893C70" w:rsidP="00893C70">
      <w:pPr>
        <w:pStyle w:val="Standard"/>
        <w:autoSpaceDE w:val="0"/>
        <w:ind w:left="345" w:hanging="15"/>
        <w:jc w:val="both"/>
        <w:textAlignment w:val="auto"/>
        <w:rPr>
          <w:rFonts w:eastAsia="Times New Roman" w:cs="Times New Roman"/>
          <w:i/>
          <w:iCs/>
          <w:sz w:val="22"/>
          <w:szCs w:val="22"/>
          <w:lang w:eastAsia="it-IT"/>
        </w:rPr>
      </w:pPr>
    </w:p>
    <w:p w:rsidR="00893C70" w:rsidRDefault="00893C70" w:rsidP="00893C70">
      <w:pPr>
        <w:pStyle w:val="Standard"/>
        <w:autoSpaceDE w:val="0"/>
        <w:jc w:val="both"/>
        <w:textAlignment w:val="auto"/>
        <w:rPr>
          <w:rFonts w:eastAsia="Times New Roman" w:cs="Times New Roman"/>
          <w:i/>
          <w:iCs/>
          <w:sz w:val="22"/>
          <w:szCs w:val="22"/>
          <w:lang w:eastAsia="it-IT"/>
        </w:rPr>
      </w:pPr>
    </w:p>
    <w:p w:rsidR="00893C70" w:rsidRDefault="00893C70" w:rsidP="00893C70">
      <w:pPr>
        <w:pStyle w:val="Standard"/>
        <w:autoSpaceDE w:val="0"/>
        <w:ind w:left="723" w:hanging="723"/>
        <w:jc w:val="both"/>
        <w:textAlignment w:val="auto"/>
      </w:pPr>
      <w:r>
        <w:rPr>
          <w:rFonts w:ascii="Calibri" w:eastAsia="Times New Roman" w:hAnsi="Calibri" w:cs="Times New Roman"/>
          <w:b/>
          <w:bCs/>
          <w:sz w:val="22"/>
          <w:szCs w:val="22"/>
          <w:lang w:eastAsia="it-IT"/>
        </w:rPr>
        <w:t xml:space="preserve">C.12 – Falso finalizzato al rilascio dell'attestazione SOA </w:t>
      </w:r>
      <w:r>
        <w:rPr>
          <w:rFonts w:ascii="Calibri" w:eastAsia="Times New Roman" w:hAnsi="Calibri" w:cs="Times New Roman"/>
          <w:i/>
          <w:iCs/>
          <w:sz w:val="22"/>
          <w:szCs w:val="22"/>
          <w:lang w:eastAsia="it-IT"/>
        </w:rPr>
        <w:t>(barrare solo l'opzione che interessa)</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Pr>
          <w:rFonts w:ascii="Calibri" w:eastAsia="Times New Roman" w:hAnsi="Calibri" w:cs="Times New Roman"/>
          <w:sz w:val="22"/>
          <w:szCs w:val="22"/>
          <w:lang w:eastAsia="it-IT"/>
        </w:rPr>
        <w:t>che l'operatore economico NON è iscritto al casellario informatico tenuto dall'ANAC per aver presentato false dichiarazioni o falsa documentazione finalizzate all'ottenimento dell'attestazione SOA;</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Pr>
          <w:rFonts w:ascii="Calibri" w:eastAsia="Times New Roman" w:hAnsi="Calibri" w:cs="Times New Roman"/>
          <w:sz w:val="22"/>
          <w:szCs w:val="22"/>
          <w:lang w:eastAsia="it-IT"/>
        </w:rPr>
        <w:t>che l'operatore economico è iscritto al casellario informatico tenuto dall'ANAC per aver presentato false dichiarazioni o falsa documentazione finalizzate all'ottenimento dell'attestazione SOA nei casi seguenti (specificare data di iscrizione ed eventuali ricorsi proposti)</w:t>
      </w:r>
    </w:p>
    <w:p w:rsidR="00893C70" w:rsidRDefault="00893C70" w:rsidP="00893C70">
      <w:pPr>
        <w:pStyle w:val="Standard"/>
        <w:autoSpaceDE w:val="0"/>
        <w:spacing w:before="113"/>
        <w:ind w:left="345" w:hanging="15"/>
        <w:jc w:val="both"/>
        <w:textAlignment w:val="auto"/>
        <w:rPr>
          <w:rFonts w:eastAsia="Times New Roman" w:cs="Times New Roman"/>
          <w:sz w:val="22"/>
          <w:szCs w:val="22"/>
          <w:lang w:eastAsia="it-IT"/>
        </w:rPr>
      </w:pPr>
      <w:r>
        <w:rPr>
          <w:rFonts w:eastAsia="Times New Roman"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eastAsia="Times New Roman" w:cs="Times New Roman"/>
          <w:sz w:val="22"/>
          <w:szCs w:val="22"/>
          <w:lang w:eastAsia="it-IT"/>
        </w:rPr>
      </w:pPr>
      <w:r>
        <w:rPr>
          <w:rFonts w:eastAsia="Times New Roman"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eastAsia="Times New Roman" w:cs="Times New Roman"/>
          <w:b/>
          <w:bCs/>
          <w:sz w:val="22"/>
          <w:szCs w:val="22"/>
          <w:lang w:eastAsia="it-IT"/>
        </w:rPr>
      </w:pPr>
      <w:r>
        <w:rPr>
          <w:rFonts w:eastAsia="Times New Roman" w:cs="Times New Roman"/>
          <w:b/>
          <w:bCs/>
          <w:sz w:val="22"/>
          <w:szCs w:val="22"/>
          <w:lang w:eastAsia="it-IT"/>
        </w:rPr>
        <w:t>____________________________________________________________________________________</w:t>
      </w:r>
    </w:p>
    <w:p w:rsidR="00893C70" w:rsidRDefault="00893C70" w:rsidP="00893C70">
      <w:pPr>
        <w:pStyle w:val="Standard"/>
        <w:autoSpaceDE w:val="0"/>
        <w:ind w:left="345" w:hanging="15"/>
        <w:jc w:val="both"/>
        <w:textAlignment w:val="auto"/>
        <w:rPr>
          <w:rFonts w:eastAsia="Times New Roman" w:cs="Times New Roman"/>
          <w:i/>
          <w:iCs/>
          <w:sz w:val="22"/>
          <w:szCs w:val="22"/>
          <w:lang w:eastAsia="it-IT"/>
        </w:rPr>
      </w:pPr>
    </w:p>
    <w:p w:rsidR="00893C70" w:rsidRDefault="00893C70" w:rsidP="00893C70">
      <w:pPr>
        <w:pStyle w:val="Standard"/>
        <w:autoSpaceDE w:val="0"/>
        <w:jc w:val="both"/>
        <w:textAlignment w:val="auto"/>
        <w:rPr>
          <w:rFonts w:ascii="Calibri" w:eastAsia="Times New Roman" w:hAnsi="Calibri" w:cs="Times New Roman"/>
          <w:b/>
          <w:bCs/>
          <w:i/>
          <w:iCs/>
          <w:sz w:val="22"/>
          <w:szCs w:val="22"/>
          <w:lang w:eastAsia="it-IT"/>
        </w:rPr>
      </w:pPr>
    </w:p>
    <w:p w:rsidR="00893C70" w:rsidRDefault="00893C70" w:rsidP="00893C70">
      <w:pPr>
        <w:pStyle w:val="Standard"/>
        <w:autoSpaceDE w:val="0"/>
        <w:jc w:val="both"/>
        <w:textAlignment w:val="auto"/>
      </w:pPr>
      <w:r>
        <w:rPr>
          <w:rFonts w:ascii="Calibri" w:eastAsia="Times New Roman" w:hAnsi="Calibri" w:cs="Times New Roman"/>
          <w:b/>
          <w:bCs/>
          <w:sz w:val="22"/>
          <w:szCs w:val="22"/>
          <w:lang w:eastAsia="it-IT"/>
        </w:rPr>
        <w:t xml:space="preserve">C.13 – Divieto di intestazione fiduciaria </w:t>
      </w:r>
      <w:r>
        <w:rPr>
          <w:rFonts w:ascii="Calibri" w:eastAsia="Times New Roman" w:hAnsi="Calibri" w:cs="Times New Roman"/>
          <w:i/>
          <w:iCs/>
          <w:sz w:val="22"/>
          <w:szCs w:val="22"/>
          <w:lang w:eastAsia="it-IT"/>
        </w:rPr>
        <w:t>(barrare solo l'opzione che interessa)</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Pr>
          <w:rFonts w:ascii="Calibri" w:eastAsia="Times New Roman" w:hAnsi="Calibri" w:cs="Times New Roman"/>
          <w:sz w:val="22"/>
          <w:szCs w:val="22"/>
          <w:lang w:eastAsia="it-IT"/>
        </w:rPr>
        <w:t>che l'operatore economico NON ha violato il divieto di intestazione fiduciaria posto dall’art. 17 della Legge n. 55/1990,</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ascii="Wingdings" w:eastAsia="Wingdings" w:hAnsi="Wingdings" w:cs="Wingdings"/>
          <w:sz w:val="22"/>
          <w:szCs w:val="22"/>
          <w:lang w:eastAsia="it-IT"/>
        </w:rPr>
        <w:tab/>
      </w:r>
      <w:r>
        <w:rPr>
          <w:rFonts w:ascii="Calibri" w:eastAsia="Times New Roman" w:hAnsi="Calibri" w:cs="Times New Roman"/>
          <w:sz w:val="22"/>
          <w:szCs w:val="22"/>
          <w:lang w:eastAsia="it-IT"/>
        </w:rPr>
        <w:t>che l'operatore economico ha violato il divieto di intestazione fiduciaria posto dall’art. 17 della Legge n. 55/1990, nelle seguenti circostanze (specificare nome della fiduciaria, data dell'accertamento definitivo, eventuale rimozione)</w:t>
      </w:r>
    </w:p>
    <w:p w:rsidR="00893C70" w:rsidRDefault="00893C70" w:rsidP="00893C70">
      <w:pPr>
        <w:pStyle w:val="Standard"/>
        <w:autoSpaceDE w:val="0"/>
        <w:spacing w:before="113"/>
        <w:ind w:left="345" w:hanging="15"/>
        <w:jc w:val="both"/>
        <w:textAlignment w:val="auto"/>
        <w:rPr>
          <w:rFonts w:eastAsia="Times New Roman" w:cs="Times New Roman"/>
          <w:sz w:val="22"/>
          <w:szCs w:val="22"/>
          <w:lang w:eastAsia="it-IT"/>
        </w:rPr>
      </w:pPr>
      <w:r>
        <w:rPr>
          <w:rFonts w:eastAsia="Times New Roman"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eastAsia="Times New Roman" w:cs="Times New Roman"/>
          <w:sz w:val="22"/>
          <w:szCs w:val="22"/>
          <w:lang w:eastAsia="it-IT"/>
        </w:rPr>
      </w:pPr>
      <w:r>
        <w:rPr>
          <w:rFonts w:eastAsia="Times New Roman"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eastAsia="Times New Roman" w:cs="Times New Roman"/>
          <w:sz w:val="22"/>
          <w:szCs w:val="22"/>
          <w:lang w:eastAsia="it-IT"/>
        </w:rPr>
      </w:pPr>
      <w:r>
        <w:rPr>
          <w:rFonts w:eastAsia="Times New Roman" w:cs="Times New Roman"/>
          <w:sz w:val="22"/>
          <w:szCs w:val="22"/>
          <w:lang w:eastAsia="it-IT"/>
        </w:rPr>
        <w:t>____________________________________________________________________________________</w:t>
      </w:r>
    </w:p>
    <w:p w:rsidR="00893C70" w:rsidRDefault="00893C70" w:rsidP="00893C70">
      <w:pPr>
        <w:pStyle w:val="Standard"/>
        <w:autoSpaceDE w:val="0"/>
        <w:jc w:val="both"/>
        <w:textAlignment w:val="auto"/>
        <w:rPr>
          <w:rFonts w:eastAsia="Times New Roman" w:cs="Times New Roman"/>
          <w:b/>
          <w:bCs/>
          <w:sz w:val="22"/>
          <w:szCs w:val="22"/>
          <w:lang w:eastAsia="it-IT"/>
        </w:rPr>
      </w:pPr>
    </w:p>
    <w:p w:rsidR="00893C70" w:rsidRDefault="00893C70" w:rsidP="00893C70">
      <w:pPr>
        <w:pStyle w:val="Standard"/>
        <w:autoSpaceDE w:val="0"/>
        <w:jc w:val="both"/>
        <w:textAlignment w:val="auto"/>
        <w:rPr>
          <w:rFonts w:ascii="Calibri" w:eastAsia="Times New Roman" w:hAnsi="Calibri" w:cs="Times New Roman"/>
          <w:b/>
          <w:bCs/>
          <w:sz w:val="22"/>
          <w:szCs w:val="22"/>
          <w:lang w:eastAsia="it-IT"/>
        </w:rPr>
      </w:pPr>
    </w:p>
    <w:p w:rsidR="00893C70" w:rsidRDefault="00893C70" w:rsidP="00893C70">
      <w:pPr>
        <w:pStyle w:val="Standard"/>
        <w:autoSpaceDE w:val="0"/>
        <w:jc w:val="both"/>
        <w:textAlignment w:val="auto"/>
      </w:pPr>
      <w:r>
        <w:rPr>
          <w:rFonts w:ascii="Calibri" w:eastAsia="Times New Roman" w:hAnsi="Calibri" w:cs="Times New Roman"/>
          <w:b/>
          <w:bCs/>
          <w:sz w:val="22"/>
          <w:szCs w:val="22"/>
          <w:lang w:eastAsia="it-IT"/>
        </w:rPr>
        <w:t xml:space="preserve">C.14 – Diritto al lavoro dei disabili </w:t>
      </w:r>
      <w:r>
        <w:rPr>
          <w:rFonts w:ascii="Calibri" w:eastAsia="Times New Roman" w:hAnsi="Calibri" w:cs="Times New Roman"/>
          <w:i/>
          <w:iCs/>
          <w:sz w:val="22"/>
          <w:szCs w:val="22"/>
          <w:lang w:eastAsia="it-IT"/>
        </w:rPr>
        <w:t>(barrare solo l'opzione che interessa)</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eastAsia="Times New Roman" w:cs="Times New Roman"/>
          <w:sz w:val="22"/>
          <w:szCs w:val="22"/>
          <w:lang w:eastAsia="it-IT"/>
        </w:rPr>
        <w:tab/>
      </w:r>
      <w:r>
        <w:rPr>
          <w:rFonts w:ascii="Calibri" w:eastAsia="Times New Roman" w:hAnsi="Calibri" w:cs="Times New Roman"/>
          <w:sz w:val="22"/>
          <w:szCs w:val="22"/>
          <w:lang w:eastAsia="it-IT"/>
        </w:rPr>
        <w:t>che, ai sensi dell’articolo 17 della legge n. 68 del 1999 (norme sul diritto al lavoro dei disabili), l'operatore economico occupa attualmente un numero di dipendenti, computati ai sensi dell’articolo 4 della predetta legge, inferiore a 15 (quindici) e pertanto non è soggetto agli obblighi di cui alla predetta legge;</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eastAsia="Times New Roman" w:cs="Times New Roman"/>
          <w:sz w:val="22"/>
          <w:szCs w:val="22"/>
          <w:lang w:eastAsia="it-IT"/>
        </w:rPr>
        <w:tab/>
      </w:r>
      <w:r>
        <w:rPr>
          <w:rFonts w:ascii="Calibri" w:eastAsia="Times New Roman" w:hAnsi="Calibri" w:cs="Times New Roman"/>
          <w:sz w:val="22"/>
          <w:szCs w:val="22"/>
          <w:lang w:eastAsia="it-IT"/>
        </w:rPr>
        <w:t>che, ai sensi dell’articolo 17 della legge n. 68 del 1999 (norme sul diritto al lavoro dei disabili), l'operatore economico occupa attualmente un numero di dipendenti, computati ai sensi dell’articolo 4 della predetta legge, pari o superiore a 15 (quindici) ed è in regola con le norme che disciplinano il diritto al lavoro dei disabili;</w:t>
      </w:r>
    </w:p>
    <w:p w:rsidR="00893C70" w:rsidRDefault="00893C70" w:rsidP="00893C70">
      <w:pPr>
        <w:pStyle w:val="Textbody"/>
        <w:autoSpaceDE w:val="0"/>
        <w:spacing w:after="0"/>
        <w:jc w:val="both"/>
        <w:textAlignment w:val="auto"/>
        <w:rPr>
          <w:sz w:val="22"/>
          <w:szCs w:val="22"/>
        </w:rPr>
      </w:pPr>
    </w:p>
    <w:p w:rsidR="00893C70" w:rsidRDefault="00893C70" w:rsidP="00893C70">
      <w:pPr>
        <w:pStyle w:val="Standard"/>
        <w:autoSpaceDE w:val="0"/>
        <w:jc w:val="both"/>
        <w:textAlignment w:val="auto"/>
        <w:rPr>
          <w:rFonts w:ascii="Calibri" w:eastAsia="Times New Roman" w:hAnsi="Calibri" w:cs="Times New Roman"/>
          <w:i/>
          <w:iCs/>
          <w:sz w:val="22"/>
          <w:szCs w:val="22"/>
          <w:lang w:eastAsia="it-IT"/>
        </w:rPr>
      </w:pPr>
      <w:r>
        <w:rPr>
          <w:rFonts w:ascii="Calibri" w:eastAsia="Times New Roman" w:hAnsi="Calibri" w:cs="Times New Roman"/>
          <w:b/>
          <w:bCs/>
          <w:sz w:val="22"/>
          <w:szCs w:val="22"/>
          <w:lang w:eastAsia="it-IT"/>
        </w:rPr>
        <w:t xml:space="preserve">C.15 – Omessa denuncia </w:t>
      </w:r>
      <w:r>
        <w:rPr>
          <w:rFonts w:ascii="Calibri" w:eastAsia="Times New Roman" w:hAnsi="Calibri" w:cs="Times New Roman"/>
          <w:i/>
          <w:iCs/>
          <w:sz w:val="22"/>
          <w:szCs w:val="22"/>
          <w:lang w:eastAsia="it-IT"/>
        </w:rPr>
        <w:t>(barrare solo l'opzione che interessa)</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eastAsia="Times New Roman" w:cs="Times New Roman"/>
          <w:sz w:val="22"/>
          <w:szCs w:val="22"/>
          <w:lang w:eastAsia="it-IT"/>
        </w:rPr>
        <w:tab/>
      </w:r>
      <w:r>
        <w:rPr>
          <w:rFonts w:ascii="Calibri" w:eastAsia="Times New Roman" w:hAnsi="Calibri" w:cs="Times New Roman"/>
          <w:sz w:val="22"/>
          <w:szCs w:val="22"/>
          <w:lang w:eastAsia="it-IT"/>
        </w:rPr>
        <w:t>che l'operatore economico NON è stato vittima dei reati previsti e puniti dagli articoli 317 e 629 del codice penale aggravati ai sensi dell'articolo 7 del decreto‐legge 13 maggio 1991, n. 152, convertito, con modificazioni, dalla legge 12 luglio 1991, n. 203 oppure, pur essendone stato vittima ha denunciato i fatti all'autorità giudiziaria;</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eastAsia="Times New Roman" w:cs="Times New Roman"/>
          <w:sz w:val="22"/>
          <w:szCs w:val="22"/>
          <w:lang w:eastAsia="it-IT"/>
        </w:rPr>
        <w:tab/>
      </w:r>
      <w:r>
        <w:rPr>
          <w:rFonts w:ascii="Calibri" w:eastAsia="Times New Roman" w:hAnsi="Calibri" w:cs="Times New Roman"/>
          <w:sz w:val="22"/>
          <w:szCs w:val="22"/>
          <w:lang w:eastAsia="it-IT"/>
        </w:rPr>
        <w:t>che l'operatore economico pur essendo stato vittima dei reati previsti e puniti dagli articoli 317 e 629 del codice penale aggravati ai sensi dell'articolo 7 del decreto‐legge 13 maggio 1991, n. 152, convertito, con modificazioni, dalla legge 12 luglio 1991, n. 203 NON ha denunciato i fatti all'autorità giudiziaria (specificare circostanze e misure adottate);</w:t>
      </w:r>
    </w:p>
    <w:p w:rsidR="00893C70" w:rsidRDefault="00893C70" w:rsidP="00893C70">
      <w:pPr>
        <w:pStyle w:val="Standard"/>
        <w:autoSpaceDE w:val="0"/>
        <w:spacing w:before="113"/>
        <w:ind w:left="345" w:hanging="15"/>
        <w:jc w:val="both"/>
        <w:textAlignment w:val="auto"/>
        <w:rPr>
          <w:rFonts w:eastAsia="Times New Roman" w:cs="Times New Roman"/>
          <w:sz w:val="22"/>
          <w:szCs w:val="22"/>
          <w:lang w:eastAsia="it-IT"/>
        </w:rPr>
      </w:pPr>
      <w:r>
        <w:rPr>
          <w:rFonts w:eastAsia="Times New Roman"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eastAsia="Times New Roman" w:cs="Times New Roman"/>
          <w:sz w:val="22"/>
          <w:szCs w:val="22"/>
          <w:lang w:eastAsia="it-IT"/>
        </w:rPr>
      </w:pPr>
      <w:r>
        <w:rPr>
          <w:rFonts w:eastAsia="Times New Roman"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eastAsia="Times New Roman" w:cs="Times New Roman"/>
          <w:sz w:val="22"/>
          <w:szCs w:val="22"/>
          <w:lang w:eastAsia="it-IT"/>
        </w:rPr>
      </w:pPr>
      <w:r>
        <w:rPr>
          <w:rFonts w:eastAsia="Times New Roman" w:cs="Times New Roman"/>
          <w:sz w:val="22"/>
          <w:szCs w:val="22"/>
          <w:lang w:eastAsia="it-IT"/>
        </w:rPr>
        <w:t>____________________________________________________________________________________</w:t>
      </w:r>
    </w:p>
    <w:p w:rsidR="00893C70" w:rsidRDefault="00893C70" w:rsidP="00893C70">
      <w:pPr>
        <w:pStyle w:val="Standard"/>
        <w:autoSpaceDE w:val="0"/>
        <w:jc w:val="both"/>
        <w:textAlignment w:val="auto"/>
        <w:rPr>
          <w:rFonts w:ascii="Calibri" w:eastAsia="Times New Roman" w:hAnsi="Calibri" w:cs="Times New Roman"/>
          <w:sz w:val="22"/>
          <w:szCs w:val="22"/>
          <w:lang w:eastAsia="it-IT"/>
        </w:rPr>
      </w:pPr>
    </w:p>
    <w:p w:rsidR="00893C70" w:rsidRDefault="00893C70" w:rsidP="00893C70">
      <w:pPr>
        <w:pStyle w:val="Standard"/>
        <w:autoSpaceDE w:val="0"/>
        <w:jc w:val="both"/>
        <w:textAlignment w:val="auto"/>
        <w:rPr>
          <w:rFonts w:ascii="Calibri" w:eastAsia="Times New Roman" w:hAnsi="Calibri" w:cs="Times New Roman"/>
          <w:b/>
          <w:bCs/>
          <w:sz w:val="22"/>
          <w:szCs w:val="22"/>
          <w:u w:val="single"/>
          <w:lang w:eastAsia="it-IT"/>
        </w:rPr>
      </w:pPr>
    </w:p>
    <w:p w:rsidR="00893C70" w:rsidRDefault="00893C70" w:rsidP="00893C70">
      <w:pPr>
        <w:pStyle w:val="Standard"/>
        <w:autoSpaceDE w:val="0"/>
        <w:jc w:val="both"/>
        <w:textAlignment w:val="auto"/>
      </w:pPr>
      <w:r>
        <w:rPr>
          <w:rFonts w:ascii="Calibri" w:eastAsia="Times New Roman" w:hAnsi="Calibri" w:cs="Times New Roman"/>
          <w:b/>
          <w:bCs/>
          <w:sz w:val="22"/>
          <w:szCs w:val="22"/>
          <w:lang w:eastAsia="it-IT"/>
        </w:rPr>
        <w:t>C.1</w:t>
      </w:r>
      <w:r w:rsidR="00C74C24">
        <w:rPr>
          <w:rFonts w:ascii="Calibri" w:eastAsia="Times New Roman" w:hAnsi="Calibri" w:cs="Times New Roman"/>
          <w:b/>
          <w:bCs/>
          <w:sz w:val="22"/>
          <w:szCs w:val="22"/>
          <w:lang w:eastAsia="it-IT"/>
        </w:rPr>
        <w:t>6</w:t>
      </w:r>
      <w:r>
        <w:rPr>
          <w:rFonts w:ascii="Calibri" w:eastAsia="Times New Roman" w:hAnsi="Calibri" w:cs="Times New Roman"/>
          <w:b/>
          <w:bCs/>
          <w:sz w:val="22"/>
          <w:szCs w:val="22"/>
          <w:lang w:eastAsia="it-IT"/>
        </w:rPr>
        <w:t xml:space="preserve"> – Divieto a contrarre ex art. 53 c. 16-ter del </w:t>
      </w:r>
      <w:proofErr w:type="spellStart"/>
      <w:r>
        <w:rPr>
          <w:rFonts w:ascii="Calibri" w:eastAsia="Times New Roman" w:hAnsi="Calibri" w:cs="Times New Roman"/>
          <w:b/>
          <w:bCs/>
          <w:sz w:val="22"/>
          <w:szCs w:val="22"/>
          <w:lang w:eastAsia="it-IT"/>
        </w:rPr>
        <w:t>D.Lgs.</w:t>
      </w:r>
      <w:proofErr w:type="spellEnd"/>
      <w:r>
        <w:rPr>
          <w:rFonts w:ascii="Calibri" w:eastAsia="Times New Roman" w:hAnsi="Calibri" w:cs="Times New Roman"/>
          <w:b/>
          <w:bCs/>
          <w:sz w:val="22"/>
          <w:szCs w:val="22"/>
          <w:lang w:eastAsia="it-IT"/>
        </w:rPr>
        <w:t xml:space="preserve"> 165/2001 </w:t>
      </w:r>
      <w:r>
        <w:rPr>
          <w:rFonts w:ascii="Calibri" w:eastAsia="Times New Roman" w:hAnsi="Calibri" w:cs="Times New Roman"/>
          <w:i/>
          <w:iCs/>
          <w:sz w:val="22"/>
          <w:szCs w:val="22"/>
          <w:lang w:eastAsia="it-IT"/>
        </w:rPr>
        <w:t>(barrare solo l'opzione che interessa)</w:t>
      </w:r>
    </w:p>
    <w:p w:rsidR="00893C70" w:rsidRDefault="00893C70" w:rsidP="00893C70">
      <w:pPr>
        <w:pStyle w:val="Standard"/>
        <w:autoSpaceDE w:val="0"/>
        <w:spacing w:after="57"/>
        <w:ind w:left="345" w:hanging="345"/>
        <w:jc w:val="both"/>
        <w:textAlignment w:val="auto"/>
      </w:pPr>
      <w:r>
        <w:rPr>
          <w:rFonts w:ascii="Wingdings" w:eastAsia="Wingdings" w:hAnsi="Wingdings" w:cs="Wingdings"/>
          <w:sz w:val="22"/>
          <w:szCs w:val="22"/>
          <w:lang w:eastAsia="it-IT"/>
        </w:rPr>
        <w:t></w:t>
      </w:r>
      <w:r>
        <w:rPr>
          <w:rFonts w:eastAsia="Times New Roman" w:cs="Times New Roman"/>
          <w:sz w:val="22"/>
          <w:szCs w:val="22"/>
          <w:lang w:eastAsia="it-IT"/>
        </w:rPr>
        <w:tab/>
      </w:r>
      <w:r>
        <w:rPr>
          <w:rFonts w:ascii="Calibri" w:eastAsia="Times New Roman" w:hAnsi="Calibri" w:cs="Times New Roman"/>
          <w:sz w:val="22"/>
          <w:szCs w:val="22"/>
          <w:lang w:eastAsia="it-IT"/>
        </w:rPr>
        <w:t xml:space="preserve">che l'operatore economico NON rientra nei casi di divieto a contrarre di cui all’art. 53 comma 16-ter del </w:t>
      </w:r>
      <w:proofErr w:type="spellStart"/>
      <w:r>
        <w:rPr>
          <w:rFonts w:ascii="Calibri" w:eastAsia="Times New Roman" w:hAnsi="Calibri" w:cs="Times New Roman"/>
          <w:sz w:val="22"/>
          <w:szCs w:val="22"/>
          <w:lang w:eastAsia="it-IT"/>
        </w:rPr>
        <w:t>D.Lgs.</w:t>
      </w:r>
      <w:proofErr w:type="spellEnd"/>
      <w:r>
        <w:rPr>
          <w:rFonts w:ascii="Calibri" w:eastAsia="Times New Roman" w:hAnsi="Calibri" w:cs="Times New Roman"/>
          <w:sz w:val="22"/>
          <w:szCs w:val="22"/>
          <w:lang w:eastAsia="it-IT"/>
        </w:rPr>
        <w:t xml:space="preserve"> 165/2001;</w:t>
      </w:r>
    </w:p>
    <w:p w:rsidR="00893C70" w:rsidRDefault="00893C70" w:rsidP="00893C70">
      <w:pPr>
        <w:pStyle w:val="Standard"/>
        <w:autoSpaceDE w:val="0"/>
        <w:ind w:left="345" w:hanging="345"/>
        <w:jc w:val="both"/>
        <w:textAlignment w:val="auto"/>
      </w:pPr>
      <w:r>
        <w:rPr>
          <w:rFonts w:ascii="Wingdings" w:eastAsia="Wingdings" w:hAnsi="Wingdings" w:cs="Wingdings"/>
          <w:sz w:val="22"/>
          <w:szCs w:val="22"/>
          <w:lang w:eastAsia="it-IT"/>
        </w:rPr>
        <w:t></w:t>
      </w:r>
      <w:r>
        <w:rPr>
          <w:rFonts w:eastAsia="Times New Roman" w:cs="Times New Roman"/>
          <w:sz w:val="22"/>
          <w:szCs w:val="22"/>
          <w:lang w:eastAsia="it-IT"/>
        </w:rPr>
        <w:tab/>
      </w:r>
      <w:r>
        <w:rPr>
          <w:rFonts w:ascii="Calibri" w:eastAsia="Times New Roman" w:hAnsi="Calibri" w:cs="Times New Roman"/>
          <w:sz w:val="22"/>
          <w:szCs w:val="22"/>
          <w:lang w:eastAsia="it-IT"/>
        </w:rPr>
        <w:t xml:space="preserve">che l'operatore economico rientra nei casi di divieto a contrarre di cui all’art. 53 comma 16-ter del </w:t>
      </w:r>
      <w:proofErr w:type="spellStart"/>
      <w:r>
        <w:rPr>
          <w:rFonts w:ascii="Calibri" w:eastAsia="Times New Roman" w:hAnsi="Calibri" w:cs="Times New Roman"/>
          <w:sz w:val="22"/>
          <w:szCs w:val="22"/>
          <w:lang w:eastAsia="it-IT"/>
        </w:rPr>
        <w:t>D.Lgs.</w:t>
      </w:r>
      <w:proofErr w:type="spellEnd"/>
      <w:r>
        <w:rPr>
          <w:rFonts w:ascii="Calibri" w:eastAsia="Times New Roman" w:hAnsi="Calibri" w:cs="Times New Roman"/>
          <w:sz w:val="22"/>
          <w:szCs w:val="22"/>
          <w:lang w:eastAsia="it-IT"/>
        </w:rPr>
        <w:t xml:space="preserve"> </w:t>
      </w:r>
      <w:r>
        <w:rPr>
          <w:rFonts w:ascii="Calibri" w:eastAsia="Times New Roman" w:hAnsi="Calibri" w:cs="Times New Roman"/>
          <w:sz w:val="22"/>
          <w:szCs w:val="22"/>
          <w:lang w:eastAsia="it-IT"/>
        </w:rPr>
        <w:lastRenderedPageBreak/>
        <w:t>165/2001 (specificare circostanze e misure adottate);</w:t>
      </w:r>
    </w:p>
    <w:p w:rsidR="00893C70" w:rsidRDefault="00893C70" w:rsidP="00893C70">
      <w:pPr>
        <w:pStyle w:val="Standard"/>
        <w:autoSpaceDE w:val="0"/>
        <w:spacing w:before="113"/>
        <w:ind w:left="345" w:hanging="15"/>
        <w:jc w:val="both"/>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____________________________________________________________________________________</w:t>
      </w:r>
    </w:p>
    <w:p w:rsidR="00893C70" w:rsidRDefault="00893C70" w:rsidP="00893C70">
      <w:pPr>
        <w:pStyle w:val="Standard"/>
        <w:autoSpaceDE w:val="0"/>
        <w:spacing w:before="113"/>
        <w:ind w:left="345" w:hanging="15"/>
        <w:jc w:val="both"/>
        <w:textAlignment w:val="auto"/>
        <w:rPr>
          <w:rFonts w:eastAsia="Times New Roman" w:cs="Times New Roman"/>
          <w:sz w:val="22"/>
          <w:szCs w:val="22"/>
          <w:lang w:eastAsia="it-IT"/>
        </w:rPr>
      </w:pPr>
      <w:r>
        <w:rPr>
          <w:rFonts w:eastAsia="Times New Roman" w:cs="Times New Roman"/>
          <w:sz w:val="22"/>
          <w:szCs w:val="22"/>
          <w:lang w:eastAsia="it-IT"/>
        </w:rPr>
        <w:t>____________________________________________________________________________________</w:t>
      </w:r>
    </w:p>
    <w:p w:rsidR="00893C70" w:rsidRDefault="00893C70" w:rsidP="00893C70">
      <w:pPr>
        <w:pStyle w:val="Standard"/>
        <w:autoSpaceDE w:val="0"/>
        <w:jc w:val="both"/>
        <w:textAlignment w:val="auto"/>
        <w:rPr>
          <w:rFonts w:eastAsia="Times New Roman" w:cs="Times New Roman"/>
          <w:sz w:val="22"/>
          <w:szCs w:val="22"/>
          <w:lang w:eastAsia="it-IT"/>
        </w:rPr>
      </w:pPr>
    </w:p>
    <w:p w:rsidR="00893C70" w:rsidRPr="00936DC6" w:rsidRDefault="00893C70" w:rsidP="00893C70">
      <w:pPr>
        <w:pStyle w:val="Standard"/>
        <w:autoSpaceDE w:val="0"/>
        <w:jc w:val="both"/>
        <w:textAlignment w:val="auto"/>
        <w:rPr>
          <w:rFonts w:asciiTheme="minorHAnsi" w:eastAsia="Times New Roman" w:hAnsiTheme="minorHAnsi" w:cs="Times New Roman"/>
          <w:sz w:val="22"/>
          <w:szCs w:val="22"/>
          <w:lang w:eastAsia="it-IT"/>
        </w:rPr>
      </w:pPr>
    </w:p>
    <w:p w:rsidR="00893C70" w:rsidRPr="00936DC6" w:rsidRDefault="00893C70" w:rsidP="00893C70">
      <w:pPr>
        <w:pStyle w:val="Standard"/>
        <w:autoSpaceDE w:val="0"/>
        <w:jc w:val="both"/>
        <w:textAlignment w:val="auto"/>
        <w:rPr>
          <w:rFonts w:asciiTheme="minorHAnsi" w:eastAsia="Times New Roman" w:hAnsiTheme="minorHAnsi" w:cs="Times New Roman"/>
          <w:b/>
          <w:bCs/>
          <w:sz w:val="22"/>
          <w:szCs w:val="22"/>
          <w:u w:val="single"/>
          <w:lang w:eastAsia="it-IT"/>
        </w:rPr>
      </w:pPr>
      <w:r w:rsidRPr="00936DC6">
        <w:rPr>
          <w:rFonts w:asciiTheme="minorHAnsi" w:eastAsia="Times New Roman" w:hAnsiTheme="minorHAnsi" w:cs="Times New Roman"/>
          <w:b/>
          <w:bCs/>
          <w:sz w:val="22"/>
          <w:szCs w:val="22"/>
          <w:u w:val="single"/>
          <w:lang w:eastAsia="it-IT"/>
        </w:rPr>
        <w:t>PARTE D – DICHIARAZIONI RELATIVE AI CRITERI DI SELEZIONE</w:t>
      </w:r>
    </w:p>
    <w:p w:rsidR="00097B84" w:rsidRDefault="00097B84" w:rsidP="00097B84">
      <w:pPr>
        <w:autoSpaceDE w:val="0"/>
        <w:ind w:right="-20"/>
        <w:jc w:val="both"/>
        <w:rPr>
          <w:rFonts w:asciiTheme="minorHAnsi" w:eastAsia="Times New Roman" w:hAnsiTheme="minorHAnsi" w:cs="Times New Roman"/>
          <w:color w:val="000000"/>
          <w:kern w:val="0"/>
          <w:sz w:val="22"/>
          <w:szCs w:val="22"/>
          <w:lang w:eastAsia="it-IT" w:bidi="ar-SA"/>
        </w:rPr>
      </w:pPr>
    </w:p>
    <w:p w:rsidR="00097B84" w:rsidRPr="00097B84" w:rsidRDefault="00097B84" w:rsidP="00097B84">
      <w:pPr>
        <w:autoSpaceDE w:val="0"/>
        <w:ind w:right="-20"/>
        <w:jc w:val="both"/>
        <w:rPr>
          <w:rFonts w:asciiTheme="minorHAnsi" w:eastAsia="Times New Roman" w:hAnsiTheme="minorHAnsi" w:cs="Times New Roman"/>
          <w:b/>
          <w:i/>
          <w:color w:val="000000"/>
          <w:kern w:val="0"/>
          <w:sz w:val="22"/>
          <w:szCs w:val="22"/>
          <w:lang w:eastAsia="it-IT" w:bidi="ar-SA"/>
        </w:rPr>
      </w:pPr>
      <w:r w:rsidRPr="00097B84">
        <w:rPr>
          <w:rFonts w:asciiTheme="minorHAnsi" w:eastAsia="Times New Roman" w:hAnsiTheme="minorHAnsi" w:cs="Times New Roman"/>
          <w:b/>
          <w:color w:val="000000"/>
          <w:kern w:val="0"/>
          <w:sz w:val="22"/>
          <w:szCs w:val="22"/>
          <w:lang w:eastAsia="it-IT" w:bidi="ar-SA"/>
        </w:rPr>
        <w:t xml:space="preserve">D.1 – Requisiti di idoneità professionale </w:t>
      </w:r>
      <w:r w:rsidRPr="00097B84">
        <w:rPr>
          <w:rFonts w:asciiTheme="minorHAnsi" w:eastAsia="Times New Roman" w:hAnsiTheme="minorHAnsi" w:cs="Times New Roman"/>
          <w:b/>
          <w:i/>
          <w:color w:val="000000"/>
          <w:kern w:val="0"/>
          <w:sz w:val="22"/>
          <w:szCs w:val="22"/>
          <w:lang w:eastAsia="it-IT" w:bidi="ar-SA"/>
        </w:rPr>
        <w:t>(barrare se posseduti)</w:t>
      </w:r>
    </w:p>
    <w:p w:rsidR="00893C70" w:rsidRPr="00936DC6" w:rsidRDefault="00893C70" w:rsidP="00893C70">
      <w:pPr>
        <w:widowControl/>
        <w:suppressAutoHyphens w:val="0"/>
        <w:autoSpaceDE w:val="0"/>
        <w:adjustRightInd w:val="0"/>
        <w:jc w:val="both"/>
        <w:textAlignment w:val="auto"/>
        <w:rPr>
          <w:rFonts w:asciiTheme="minorHAnsi" w:hAnsiTheme="minorHAnsi"/>
          <w:color w:val="000000"/>
          <w:sz w:val="22"/>
          <w:szCs w:val="22"/>
        </w:rPr>
      </w:pPr>
    </w:p>
    <w:p w:rsidR="00177563" w:rsidRPr="00177563" w:rsidRDefault="00177563" w:rsidP="00177563">
      <w:pPr>
        <w:pStyle w:val="Paragrafoelenco"/>
        <w:numPr>
          <w:ilvl w:val="0"/>
          <w:numId w:val="3"/>
        </w:numPr>
        <w:suppressAutoHyphens w:val="0"/>
        <w:overflowPunct w:val="0"/>
        <w:autoSpaceDE w:val="0"/>
        <w:adjustRightInd w:val="0"/>
        <w:ind w:right="-20"/>
        <w:jc w:val="both"/>
        <w:rPr>
          <w:rFonts w:asciiTheme="minorHAnsi" w:eastAsia="Times New Roman" w:hAnsiTheme="minorHAnsi" w:cs="Times New Roman"/>
          <w:color w:val="000000"/>
          <w:kern w:val="0"/>
          <w:sz w:val="22"/>
          <w:szCs w:val="22"/>
          <w:lang w:eastAsia="it-IT" w:bidi="ar-SA"/>
        </w:rPr>
      </w:pPr>
      <w:r>
        <w:rPr>
          <w:rFonts w:ascii="Calibri" w:eastAsia="Times New Roman" w:hAnsi="Calibri" w:cs="Calibri"/>
          <w:sz w:val="22"/>
          <w:szCs w:val="22"/>
          <w:lang w:eastAsia="it-IT"/>
        </w:rPr>
        <w:t xml:space="preserve">l’operatore economico è iscritto da </w:t>
      </w:r>
      <w:r w:rsidRPr="00177563">
        <w:rPr>
          <w:rFonts w:ascii="Calibri" w:eastAsia="Times New Roman" w:hAnsi="Calibri" w:cs="Calibri"/>
          <w:sz w:val="22"/>
          <w:szCs w:val="22"/>
          <w:lang w:eastAsia="it-IT"/>
        </w:rPr>
        <w:t>almeno 1 anno nel Registro  regionale o comunale dell'associazionismo di promozione sociale previsto dall’art. 4 della L.R. Emilia Romagna n. 34/2002</w:t>
      </w:r>
      <w:r w:rsidR="00097B84">
        <w:rPr>
          <w:rFonts w:ascii="Calibri" w:eastAsia="Times New Roman" w:hAnsi="Calibri" w:cs="Calibri"/>
          <w:sz w:val="22"/>
          <w:szCs w:val="22"/>
          <w:lang w:eastAsia="it-IT"/>
        </w:rPr>
        <w:t>;</w:t>
      </w:r>
    </w:p>
    <w:p w:rsidR="00177563" w:rsidRPr="00177563" w:rsidRDefault="00177563" w:rsidP="00177563">
      <w:pPr>
        <w:pStyle w:val="Paragrafoelenco"/>
        <w:suppressAutoHyphens w:val="0"/>
        <w:overflowPunct w:val="0"/>
        <w:autoSpaceDE w:val="0"/>
        <w:adjustRightInd w:val="0"/>
        <w:ind w:right="-20"/>
        <w:jc w:val="both"/>
        <w:rPr>
          <w:rFonts w:asciiTheme="minorHAnsi" w:eastAsia="Times New Roman" w:hAnsiTheme="minorHAnsi" w:cs="Times New Roman"/>
          <w:color w:val="000000"/>
          <w:kern w:val="0"/>
          <w:sz w:val="22"/>
          <w:szCs w:val="22"/>
          <w:lang w:eastAsia="it-IT" w:bidi="ar-SA"/>
        </w:rPr>
      </w:pPr>
    </w:p>
    <w:p w:rsidR="00177563" w:rsidRPr="00177563" w:rsidRDefault="00177563" w:rsidP="00177563">
      <w:pPr>
        <w:pStyle w:val="Paragrafoelenco"/>
        <w:numPr>
          <w:ilvl w:val="0"/>
          <w:numId w:val="3"/>
        </w:numPr>
        <w:suppressAutoHyphens w:val="0"/>
        <w:overflowPunct w:val="0"/>
        <w:autoSpaceDE w:val="0"/>
        <w:adjustRightInd w:val="0"/>
        <w:ind w:right="-20"/>
        <w:jc w:val="both"/>
        <w:rPr>
          <w:rFonts w:asciiTheme="minorHAnsi" w:eastAsia="Times New Roman" w:hAnsiTheme="minorHAnsi" w:cs="Times New Roman"/>
          <w:color w:val="000000"/>
          <w:kern w:val="0"/>
          <w:sz w:val="22"/>
          <w:szCs w:val="22"/>
          <w:lang w:eastAsia="it-IT" w:bidi="ar-SA"/>
        </w:rPr>
      </w:pPr>
      <w:r>
        <w:rPr>
          <w:rFonts w:ascii="Calibri" w:eastAsia="Times New Roman" w:hAnsi="Calibri" w:cs="Calibri"/>
          <w:sz w:val="22"/>
          <w:szCs w:val="22"/>
          <w:lang w:eastAsia="it-IT"/>
        </w:rPr>
        <w:t xml:space="preserve">l’operatore economico è iscritto da </w:t>
      </w:r>
      <w:r w:rsidRPr="00177563">
        <w:rPr>
          <w:rFonts w:ascii="Calibri" w:eastAsia="Times New Roman" w:hAnsi="Calibri" w:cs="Calibri"/>
          <w:sz w:val="22"/>
          <w:szCs w:val="22"/>
          <w:lang w:eastAsia="it-IT"/>
        </w:rPr>
        <w:t>almeno 1 anno nel registro delle Organizzazioni di Volontariato  (L.R. 12/2005)</w:t>
      </w:r>
      <w:r>
        <w:rPr>
          <w:rFonts w:ascii="Calibri" w:eastAsia="Times New Roman" w:hAnsi="Calibri" w:cs="Calibri"/>
          <w:sz w:val="22"/>
          <w:szCs w:val="22"/>
          <w:lang w:eastAsia="it-IT"/>
        </w:rPr>
        <w:t>;</w:t>
      </w:r>
    </w:p>
    <w:p w:rsidR="00177563" w:rsidRPr="00177563" w:rsidRDefault="00177563" w:rsidP="00177563">
      <w:pPr>
        <w:pStyle w:val="Paragrafoelenco"/>
        <w:rPr>
          <w:rFonts w:ascii="Calibri" w:eastAsia="Times New Roman" w:hAnsi="Calibri" w:cs="Calibri"/>
          <w:sz w:val="22"/>
          <w:szCs w:val="22"/>
          <w:lang w:eastAsia="it-IT"/>
        </w:rPr>
      </w:pPr>
    </w:p>
    <w:p w:rsidR="00097B84" w:rsidRPr="00AD6D1D" w:rsidRDefault="00177563" w:rsidP="00177563">
      <w:pPr>
        <w:pStyle w:val="Paragrafoelenco"/>
        <w:numPr>
          <w:ilvl w:val="0"/>
          <w:numId w:val="3"/>
        </w:numPr>
        <w:suppressAutoHyphens w:val="0"/>
        <w:overflowPunct w:val="0"/>
        <w:autoSpaceDE w:val="0"/>
        <w:adjustRightInd w:val="0"/>
        <w:ind w:right="-20"/>
        <w:jc w:val="both"/>
        <w:rPr>
          <w:rFonts w:asciiTheme="minorHAnsi" w:eastAsia="Times New Roman" w:hAnsiTheme="minorHAnsi" w:cs="Times New Roman"/>
          <w:color w:val="000000"/>
          <w:kern w:val="0"/>
          <w:sz w:val="22"/>
          <w:szCs w:val="22"/>
          <w:lang w:eastAsia="it-IT" w:bidi="ar-SA"/>
        </w:rPr>
      </w:pPr>
      <w:r>
        <w:rPr>
          <w:rFonts w:ascii="Calibri" w:eastAsia="Times New Roman" w:hAnsi="Calibri" w:cs="Calibri"/>
          <w:sz w:val="22"/>
          <w:szCs w:val="22"/>
          <w:lang w:eastAsia="it-IT"/>
        </w:rPr>
        <w:t xml:space="preserve">l’operatore economico è iscritto </w:t>
      </w:r>
      <w:r w:rsidRPr="00177563">
        <w:rPr>
          <w:rFonts w:ascii="Calibri" w:eastAsia="Times New Roman" w:hAnsi="Calibri" w:cs="Calibri"/>
          <w:sz w:val="22"/>
          <w:szCs w:val="22"/>
          <w:lang w:eastAsia="it-IT"/>
        </w:rPr>
        <w:t>all’albo regionale delle Cooperative sociali  (L.R. 12/2014)</w:t>
      </w:r>
      <w:r w:rsidRPr="00177563">
        <w:rPr>
          <w:rFonts w:ascii="Calibri" w:eastAsia="Times New Roman" w:hAnsi="Calibri" w:cs="Calibri"/>
          <w:sz w:val="22"/>
          <w:szCs w:val="22"/>
          <w:lang w:eastAsia="it-IT"/>
        </w:rPr>
        <w:t>;</w:t>
      </w:r>
    </w:p>
    <w:p w:rsidR="00AD6D1D" w:rsidRPr="00AD6D1D" w:rsidRDefault="00AD6D1D" w:rsidP="00AD6D1D">
      <w:pPr>
        <w:pStyle w:val="Paragrafoelenco"/>
        <w:rPr>
          <w:rFonts w:asciiTheme="minorHAnsi" w:eastAsia="Times New Roman" w:hAnsiTheme="minorHAnsi" w:cs="Times New Roman"/>
          <w:color w:val="000000"/>
          <w:kern w:val="0"/>
          <w:sz w:val="22"/>
          <w:szCs w:val="22"/>
          <w:lang w:eastAsia="it-IT" w:bidi="ar-SA"/>
        </w:rPr>
      </w:pPr>
    </w:p>
    <w:p w:rsidR="00AD6D1D" w:rsidRPr="00AD6D1D" w:rsidRDefault="00AD6D1D" w:rsidP="00AD6D1D">
      <w:pPr>
        <w:pStyle w:val="Paragrafoelenco"/>
        <w:numPr>
          <w:ilvl w:val="0"/>
          <w:numId w:val="3"/>
        </w:numPr>
        <w:rPr>
          <w:rFonts w:asciiTheme="minorHAnsi" w:eastAsia="Times New Roman" w:hAnsiTheme="minorHAnsi" w:cs="Times New Roman"/>
          <w:color w:val="000000"/>
          <w:kern w:val="0"/>
          <w:sz w:val="22"/>
          <w:szCs w:val="22"/>
          <w:lang w:eastAsia="it-IT" w:bidi="ar-SA"/>
        </w:rPr>
      </w:pPr>
      <w:r>
        <w:rPr>
          <w:rFonts w:asciiTheme="minorHAnsi" w:eastAsia="Times New Roman" w:hAnsiTheme="minorHAnsi" w:cs="Times New Roman"/>
          <w:color w:val="000000"/>
          <w:kern w:val="0"/>
          <w:sz w:val="22"/>
          <w:szCs w:val="22"/>
          <w:lang w:eastAsia="it-IT" w:bidi="ar-SA"/>
        </w:rPr>
        <w:t xml:space="preserve">che l’operatore economico, o il preposto designato </w:t>
      </w:r>
      <w:r w:rsidRPr="00AD6D1D">
        <w:rPr>
          <w:rFonts w:asciiTheme="minorHAnsi" w:eastAsia="Times New Roman" w:hAnsiTheme="minorHAnsi" w:cs="Times New Roman"/>
          <w:color w:val="000000"/>
          <w:kern w:val="0"/>
          <w:sz w:val="18"/>
          <w:szCs w:val="18"/>
          <w:lang w:eastAsia="it-IT" w:bidi="ar-SA"/>
        </w:rPr>
        <w:t>(indicare nominativo o ragione sociale</w:t>
      </w:r>
      <w:r>
        <w:rPr>
          <w:rFonts w:asciiTheme="minorHAnsi" w:eastAsia="Times New Roman" w:hAnsiTheme="minorHAnsi" w:cs="Times New Roman"/>
          <w:color w:val="000000"/>
          <w:kern w:val="0"/>
          <w:sz w:val="22"/>
          <w:szCs w:val="22"/>
          <w:lang w:eastAsia="it-IT" w:bidi="ar-SA"/>
        </w:rPr>
        <w:t xml:space="preserve">) ____________ _____________________________________, è in possesso dei </w:t>
      </w:r>
      <w:r w:rsidRPr="00AD6D1D">
        <w:rPr>
          <w:rFonts w:asciiTheme="minorHAnsi" w:eastAsia="Times New Roman" w:hAnsiTheme="minorHAnsi" w:cs="Times New Roman"/>
          <w:color w:val="000000"/>
          <w:kern w:val="0"/>
          <w:sz w:val="22"/>
          <w:szCs w:val="22"/>
          <w:lang w:eastAsia="it-IT" w:bidi="ar-SA"/>
        </w:rPr>
        <w:t xml:space="preserve">requisiti professionali di cui all'art. 71 del D. </w:t>
      </w:r>
      <w:proofErr w:type="spellStart"/>
      <w:r w:rsidRPr="00AD6D1D">
        <w:rPr>
          <w:rFonts w:asciiTheme="minorHAnsi" w:eastAsia="Times New Roman" w:hAnsiTheme="minorHAnsi" w:cs="Times New Roman"/>
          <w:color w:val="000000"/>
          <w:kern w:val="0"/>
          <w:sz w:val="22"/>
          <w:szCs w:val="22"/>
          <w:lang w:eastAsia="it-IT" w:bidi="ar-SA"/>
        </w:rPr>
        <w:t>Lgs</w:t>
      </w:r>
      <w:proofErr w:type="spellEnd"/>
      <w:r w:rsidRPr="00AD6D1D">
        <w:rPr>
          <w:rFonts w:asciiTheme="minorHAnsi" w:eastAsia="Times New Roman" w:hAnsiTheme="minorHAnsi" w:cs="Times New Roman"/>
          <w:color w:val="000000"/>
          <w:kern w:val="0"/>
          <w:sz w:val="22"/>
          <w:szCs w:val="22"/>
          <w:lang w:eastAsia="it-IT" w:bidi="ar-SA"/>
        </w:rPr>
        <w:t xml:space="preserve">. 26.05.2010 n. 59 e </w:t>
      </w:r>
      <w:proofErr w:type="spellStart"/>
      <w:r w:rsidRPr="00AD6D1D">
        <w:rPr>
          <w:rFonts w:asciiTheme="minorHAnsi" w:eastAsia="Times New Roman" w:hAnsiTheme="minorHAnsi" w:cs="Times New Roman"/>
          <w:color w:val="000000"/>
          <w:kern w:val="0"/>
          <w:sz w:val="22"/>
          <w:szCs w:val="22"/>
          <w:lang w:eastAsia="it-IT" w:bidi="ar-SA"/>
        </w:rPr>
        <w:t>s.m.i.</w:t>
      </w:r>
      <w:proofErr w:type="spellEnd"/>
      <w:r w:rsidRPr="00AD6D1D">
        <w:rPr>
          <w:rFonts w:asciiTheme="minorHAnsi" w:eastAsia="Times New Roman" w:hAnsiTheme="minorHAnsi" w:cs="Times New Roman"/>
          <w:color w:val="000000"/>
          <w:kern w:val="0"/>
          <w:sz w:val="22"/>
          <w:szCs w:val="22"/>
          <w:lang w:eastAsia="it-IT" w:bidi="ar-SA"/>
        </w:rPr>
        <w:t>;</w:t>
      </w:r>
    </w:p>
    <w:p w:rsidR="00AD6D1D" w:rsidRPr="00177563" w:rsidRDefault="00AD6D1D" w:rsidP="00AD6D1D">
      <w:pPr>
        <w:pStyle w:val="Paragrafoelenco"/>
        <w:suppressAutoHyphens w:val="0"/>
        <w:overflowPunct w:val="0"/>
        <w:autoSpaceDE w:val="0"/>
        <w:adjustRightInd w:val="0"/>
        <w:ind w:right="-20"/>
        <w:jc w:val="both"/>
        <w:rPr>
          <w:rFonts w:asciiTheme="minorHAnsi" w:eastAsia="Times New Roman" w:hAnsiTheme="minorHAnsi" w:cs="Times New Roman"/>
          <w:color w:val="000000"/>
          <w:kern w:val="0"/>
          <w:sz w:val="22"/>
          <w:szCs w:val="22"/>
          <w:lang w:eastAsia="it-IT" w:bidi="ar-SA"/>
        </w:rPr>
      </w:pPr>
    </w:p>
    <w:p w:rsidR="00825126" w:rsidRPr="00097B84" w:rsidRDefault="00825126" w:rsidP="00825126">
      <w:pPr>
        <w:autoSpaceDE w:val="0"/>
        <w:ind w:right="-20"/>
        <w:jc w:val="both"/>
        <w:rPr>
          <w:rFonts w:asciiTheme="minorHAnsi" w:eastAsia="Times New Roman" w:hAnsiTheme="minorHAnsi" w:cs="Times New Roman"/>
          <w:b/>
          <w:i/>
          <w:color w:val="000000"/>
          <w:kern w:val="0"/>
          <w:sz w:val="22"/>
          <w:szCs w:val="22"/>
          <w:lang w:eastAsia="it-IT" w:bidi="ar-SA"/>
        </w:rPr>
      </w:pPr>
      <w:r w:rsidRPr="00097B84">
        <w:rPr>
          <w:rFonts w:asciiTheme="minorHAnsi" w:eastAsia="Times New Roman" w:hAnsiTheme="minorHAnsi" w:cs="Times New Roman"/>
          <w:b/>
          <w:color w:val="000000"/>
          <w:kern w:val="0"/>
          <w:sz w:val="22"/>
          <w:szCs w:val="22"/>
          <w:lang w:eastAsia="it-IT" w:bidi="ar-SA"/>
        </w:rPr>
        <w:t>D.</w:t>
      </w:r>
      <w:r>
        <w:rPr>
          <w:rFonts w:asciiTheme="minorHAnsi" w:eastAsia="Times New Roman" w:hAnsiTheme="minorHAnsi" w:cs="Times New Roman"/>
          <w:b/>
          <w:color w:val="000000"/>
          <w:kern w:val="0"/>
          <w:sz w:val="22"/>
          <w:szCs w:val="22"/>
          <w:lang w:eastAsia="it-IT" w:bidi="ar-SA"/>
        </w:rPr>
        <w:t>2</w:t>
      </w:r>
      <w:r w:rsidRPr="00097B84">
        <w:rPr>
          <w:rFonts w:asciiTheme="minorHAnsi" w:eastAsia="Times New Roman" w:hAnsiTheme="minorHAnsi" w:cs="Times New Roman"/>
          <w:b/>
          <w:color w:val="000000"/>
          <w:kern w:val="0"/>
          <w:sz w:val="22"/>
          <w:szCs w:val="22"/>
          <w:lang w:eastAsia="it-IT" w:bidi="ar-SA"/>
        </w:rPr>
        <w:t xml:space="preserve"> – Requisiti di </w:t>
      </w:r>
      <w:r>
        <w:rPr>
          <w:rFonts w:asciiTheme="minorHAnsi" w:eastAsia="Times New Roman" w:hAnsiTheme="minorHAnsi" w:cs="Times New Roman"/>
          <w:b/>
          <w:color w:val="000000"/>
          <w:kern w:val="0"/>
          <w:sz w:val="22"/>
          <w:szCs w:val="22"/>
          <w:lang w:eastAsia="it-IT" w:bidi="ar-SA"/>
        </w:rPr>
        <w:t>capacità tecniche e</w:t>
      </w:r>
      <w:r w:rsidRPr="00097B84">
        <w:rPr>
          <w:rFonts w:asciiTheme="minorHAnsi" w:eastAsia="Times New Roman" w:hAnsiTheme="minorHAnsi" w:cs="Times New Roman"/>
          <w:b/>
          <w:color w:val="000000"/>
          <w:kern w:val="0"/>
          <w:sz w:val="22"/>
          <w:szCs w:val="22"/>
          <w:lang w:eastAsia="it-IT" w:bidi="ar-SA"/>
        </w:rPr>
        <w:t xml:space="preserve"> professional</w:t>
      </w:r>
      <w:r>
        <w:rPr>
          <w:rFonts w:asciiTheme="minorHAnsi" w:eastAsia="Times New Roman" w:hAnsiTheme="minorHAnsi" w:cs="Times New Roman"/>
          <w:b/>
          <w:color w:val="000000"/>
          <w:kern w:val="0"/>
          <w:sz w:val="22"/>
          <w:szCs w:val="22"/>
          <w:lang w:eastAsia="it-IT" w:bidi="ar-SA"/>
        </w:rPr>
        <w:t>i</w:t>
      </w:r>
      <w:r w:rsidRPr="00097B84">
        <w:rPr>
          <w:rFonts w:asciiTheme="minorHAnsi" w:eastAsia="Times New Roman" w:hAnsiTheme="minorHAnsi" w:cs="Times New Roman"/>
          <w:b/>
          <w:color w:val="000000"/>
          <w:kern w:val="0"/>
          <w:sz w:val="22"/>
          <w:szCs w:val="22"/>
          <w:lang w:eastAsia="it-IT" w:bidi="ar-SA"/>
        </w:rPr>
        <w:t xml:space="preserve"> </w:t>
      </w:r>
      <w:r w:rsidRPr="00097B84">
        <w:rPr>
          <w:rFonts w:asciiTheme="minorHAnsi" w:eastAsia="Times New Roman" w:hAnsiTheme="minorHAnsi" w:cs="Times New Roman"/>
          <w:b/>
          <w:i/>
          <w:color w:val="000000"/>
          <w:kern w:val="0"/>
          <w:sz w:val="22"/>
          <w:szCs w:val="22"/>
          <w:lang w:eastAsia="it-IT" w:bidi="ar-SA"/>
        </w:rPr>
        <w:t>(barrare se posseduti)</w:t>
      </w:r>
    </w:p>
    <w:p w:rsidR="00825126" w:rsidRPr="00825126" w:rsidRDefault="00825126" w:rsidP="00825126">
      <w:pPr>
        <w:suppressAutoHyphens w:val="0"/>
        <w:overflowPunct w:val="0"/>
        <w:autoSpaceDE w:val="0"/>
        <w:adjustRightInd w:val="0"/>
        <w:ind w:right="-20"/>
        <w:jc w:val="both"/>
        <w:rPr>
          <w:rFonts w:asciiTheme="minorHAnsi" w:eastAsia="Times New Roman" w:hAnsiTheme="minorHAnsi" w:cs="Times New Roman"/>
          <w:color w:val="000000"/>
          <w:kern w:val="0"/>
          <w:sz w:val="22"/>
          <w:szCs w:val="22"/>
          <w:lang w:eastAsia="it-IT" w:bidi="ar-SA"/>
        </w:rPr>
      </w:pPr>
    </w:p>
    <w:p w:rsidR="00825126" w:rsidRPr="00825126" w:rsidRDefault="00825126" w:rsidP="00825126">
      <w:pPr>
        <w:pStyle w:val="Paragrafoelenco"/>
        <w:rPr>
          <w:rFonts w:ascii="Calibri" w:eastAsia="Times New Roman" w:hAnsi="Calibri" w:cs="Calibri"/>
          <w:sz w:val="22"/>
          <w:szCs w:val="22"/>
          <w:lang w:eastAsia="it-IT"/>
        </w:rPr>
      </w:pPr>
    </w:p>
    <w:p w:rsidR="00AD6D1D" w:rsidRPr="00AD6D1D" w:rsidRDefault="00825126" w:rsidP="00825126">
      <w:pPr>
        <w:pStyle w:val="Paragrafoelenco"/>
        <w:numPr>
          <w:ilvl w:val="0"/>
          <w:numId w:val="3"/>
        </w:numPr>
        <w:suppressAutoHyphens w:val="0"/>
        <w:overflowPunct w:val="0"/>
        <w:autoSpaceDE w:val="0"/>
        <w:adjustRightInd w:val="0"/>
        <w:ind w:right="-20"/>
        <w:jc w:val="both"/>
        <w:rPr>
          <w:rFonts w:asciiTheme="minorHAnsi" w:eastAsia="Times New Roman" w:hAnsiTheme="minorHAnsi" w:cs="Times New Roman"/>
          <w:color w:val="000000"/>
          <w:kern w:val="0"/>
          <w:sz w:val="22"/>
          <w:szCs w:val="22"/>
          <w:lang w:eastAsia="it-IT" w:bidi="ar-SA"/>
        </w:rPr>
      </w:pPr>
      <w:r>
        <w:rPr>
          <w:rFonts w:ascii="Calibri" w:eastAsia="Times New Roman" w:hAnsi="Calibri" w:cs="Calibri"/>
          <w:sz w:val="22"/>
          <w:szCs w:val="22"/>
          <w:lang w:eastAsia="it-IT"/>
        </w:rPr>
        <w:t xml:space="preserve">di avere </w:t>
      </w:r>
      <w:r w:rsidR="00AD6D1D" w:rsidRPr="00AD6D1D">
        <w:rPr>
          <w:rFonts w:ascii="Verdana" w:eastAsia="Calibri" w:hAnsi="Verdana" w:cs="Times New Roman"/>
          <w:bCs/>
          <w:color w:val="000000"/>
          <w:kern w:val="0"/>
          <w:sz w:val="20"/>
          <w:szCs w:val="20"/>
          <w:lang w:eastAsia="en-US" w:bidi="ar-SA"/>
        </w:rPr>
        <w:t xml:space="preserve">realizzato nell’ultimo triennio </w:t>
      </w:r>
      <w:r w:rsidR="00AD6D1D">
        <w:rPr>
          <w:rFonts w:ascii="Calibri" w:eastAsia="Times New Roman" w:hAnsi="Calibri" w:cs="Calibri"/>
          <w:sz w:val="22"/>
          <w:szCs w:val="22"/>
          <w:lang w:eastAsia="it-IT"/>
        </w:rPr>
        <w:t xml:space="preserve">un </w:t>
      </w:r>
      <w:r w:rsidR="00AD6D1D" w:rsidRPr="00AD6D1D">
        <w:rPr>
          <w:rFonts w:ascii="Verdana" w:eastAsia="Calibri" w:hAnsi="Verdana" w:cs="Times New Roman"/>
          <w:bCs/>
          <w:color w:val="000000"/>
          <w:kern w:val="0"/>
          <w:sz w:val="20"/>
          <w:szCs w:val="20"/>
          <w:lang w:eastAsia="en-US" w:bidi="ar-SA"/>
        </w:rPr>
        <w:t>fatturato globale  annuo pari ad almeno  € 200.000,00 oneri fiscali esclusi</w:t>
      </w:r>
      <w:r w:rsidR="00AD6D1D">
        <w:rPr>
          <w:rFonts w:ascii="Verdana" w:eastAsia="Calibri" w:hAnsi="Verdana" w:cs="Times New Roman"/>
          <w:bCs/>
          <w:color w:val="000000"/>
          <w:kern w:val="0"/>
          <w:sz w:val="20"/>
          <w:szCs w:val="20"/>
          <w:lang w:eastAsia="en-US" w:bidi="ar-SA"/>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2228"/>
      </w:tblGrid>
      <w:tr w:rsidR="00AD6D1D" w:rsidRPr="00AD6D1D" w:rsidTr="00AD6D1D">
        <w:tc>
          <w:tcPr>
            <w:tcW w:w="2410" w:type="dxa"/>
            <w:tcBorders>
              <w:top w:val="single" w:sz="4" w:space="0" w:color="auto"/>
              <w:left w:val="single" w:sz="4" w:space="0" w:color="auto"/>
              <w:bottom w:val="single" w:sz="4" w:space="0" w:color="auto"/>
              <w:right w:val="single" w:sz="4" w:space="0" w:color="auto"/>
            </w:tcBorders>
            <w:hideMark/>
          </w:tcPr>
          <w:p w:rsidR="00AD6D1D" w:rsidRPr="00AD6D1D" w:rsidRDefault="00AD6D1D" w:rsidP="00AD6D1D">
            <w:pPr>
              <w:widowControl/>
              <w:suppressAutoHyphens w:val="0"/>
              <w:autoSpaceDE w:val="0"/>
              <w:adjustRightInd w:val="0"/>
              <w:jc w:val="both"/>
              <w:textAlignment w:val="auto"/>
              <w:rPr>
                <w:rFonts w:ascii="Calibri" w:eastAsia="Times New Roman" w:hAnsi="Calibri" w:cs="Times-Roman"/>
                <w:kern w:val="0"/>
                <w:sz w:val="22"/>
                <w:szCs w:val="22"/>
                <w:lang w:eastAsia="it-IT" w:bidi="ar-SA"/>
              </w:rPr>
            </w:pPr>
            <w:r w:rsidRPr="00AD6D1D">
              <w:rPr>
                <w:rFonts w:ascii="Calibri" w:eastAsia="Times New Roman" w:hAnsi="Calibri" w:cs="Times-Roman"/>
                <w:kern w:val="0"/>
                <w:sz w:val="22"/>
                <w:szCs w:val="22"/>
                <w:lang w:eastAsia="it-IT" w:bidi="ar-SA"/>
              </w:rPr>
              <w:t>Committente</w:t>
            </w:r>
          </w:p>
        </w:tc>
        <w:tc>
          <w:tcPr>
            <w:tcW w:w="2126" w:type="dxa"/>
            <w:tcBorders>
              <w:top w:val="single" w:sz="4" w:space="0" w:color="auto"/>
              <w:left w:val="single" w:sz="4" w:space="0" w:color="auto"/>
              <w:bottom w:val="single" w:sz="4" w:space="0" w:color="auto"/>
              <w:right w:val="single" w:sz="4" w:space="0" w:color="auto"/>
            </w:tcBorders>
            <w:hideMark/>
          </w:tcPr>
          <w:p w:rsidR="00AD6D1D" w:rsidRPr="00AD6D1D" w:rsidRDefault="00AD6D1D" w:rsidP="00AD6D1D">
            <w:pPr>
              <w:widowControl/>
              <w:suppressAutoHyphens w:val="0"/>
              <w:autoSpaceDE w:val="0"/>
              <w:adjustRightInd w:val="0"/>
              <w:jc w:val="both"/>
              <w:textAlignment w:val="auto"/>
              <w:rPr>
                <w:rFonts w:ascii="Calibri" w:eastAsia="Times New Roman" w:hAnsi="Calibri" w:cs="Times-Roman"/>
                <w:kern w:val="0"/>
                <w:sz w:val="22"/>
                <w:szCs w:val="22"/>
                <w:lang w:eastAsia="it-IT" w:bidi="ar-SA"/>
              </w:rPr>
            </w:pPr>
            <w:r w:rsidRPr="00AD6D1D">
              <w:rPr>
                <w:rFonts w:ascii="Calibri" w:eastAsia="Times New Roman" w:hAnsi="Calibri" w:cs="Times-Roman"/>
                <w:kern w:val="0"/>
                <w:sz w:val="22"/>
                <w:szCs w:val="22"/>
                <w:lang w:eastAsia="it-IT" w:bidi="ar-SA"/>
              </w:rPr>
              <w:t>Importo contratto</w:t>
            </w:r>
            <w:r w:rsidRPr="00AD6D1D">
              <w:rPr>
                <w:rFonts w:ascii="Calibri" w:eastAsia="Times New Roman" w:hAnsi="Calibri" w:cs="Times-Roman"/>
                <w:kern w:val="0"/>
                <w:sz w:val="22"/>
                <w:szCs w:val="22"/>
                <w:lang w:eastAsia="it-IT" w:bidi="ar-SA"/>
              </w:rPr>
              <w:t xml:space="preserve"> </w:t>
            </w:r>
            <w:r>
              <w:rPr>
                <w:rFonts w:ascii="Calibri" w:eastAsia="Times New Roman" w:hAnsi="Calibri" w:cs="Times-Roman"/>
                <w:kern w:val="0"/>
                <w:sz w:val="22"/>
                <w:szCs w:val="22"/>
                <w:lang w:eastAsia="it-IT" w:bidi="ar-SA"/>
              </w:rPr>
              <w:t xml:space="preserve"> - </w:t>
            </w:r>
            <w:r w:rsidRPr="00AD6D1D">
              <w:rPr>
                <w:rFonts w:ascii="Calibri" w:eastAsia="Times New Roman" w:hAnsi="Calibri" w:cs="Times-Roman"/>
                <w:kern w:val="0"/>
                <w:sz w:val="22"/>
                <w:szCs w:val="22"/>
                <w:lang w:eastAsia="it-IT" w:bidi="ar-SA"/>
              </w:rPr>
              <w:t>CIG</w:t>
            </w:r>
          </w:p>
        </w:tc>
        <w:tc>
          <w:tcPr>
            <w:tcW w:w="2228" w:type="dxa"/>
            <w:tcBorders>
              <w:top w:val="single" w:sz="4" w:space="0" w:color="auto"/>
              <w:left w:val="single" w:sz="4" w:space="0" w:color="auto"/>
              <w:bottom w:val="single" w:sz="4" w:space="0" w:color="auto"/>
              <w:right w:val="single" w:sz="4" w:space="0" w:color="auto"/>
            </w:tcBorders>
            <w:hideMark/>
          </w:tcPr>
          <w:p w:rsidR="00AD6D1D" w:rsidRPr="00AD6D1D" w:rsidRDefault="00AD6D1D" w:rsidP="00AD6D1D">
            <w:pPr>
              <w:widowControl/>
              <w:suppressAutoHyphens w:val="0"/>
              <w:autoSpaceDE w:val="0"/>
              <w:adjustRightInd w:val="0"/>
              <w:jc w:val="both"/>
              <w:textAlignment w:val="auto"/>
              <w:rPr>
                <w:rFonts w:ascii="Calibri" w:eastAsia="Times New Roman" w:hAnsi="Calibri" w:cs="Times-Roman"/>
                <w:kern w:val="0"/>
                <w:sz w:val="22"/>
                <w:szCs w:val="22"/>
                <w:lang w:eastAsia="it-IT" w:bidi="ar-SA"/>
              </w:rPr>
            </w:pPr>
            <w:r w:rsidRPr="00AD6D1D">
              <w:rPr>
                <w:rFonts w:ascii="Calibri" w:eastAsia="Times New Roman" w:hAnsi="Calibri" w:cs="Times-Roman"/>
                <w:kern w:val="0"/>
                <w:sz w:val="22"/>
                <w:szCs w:val="22"/>
                <w:lang w:eastAsia="it-IT" w:bidi="ar-SA"/>
              </w:rPr>
              <w:t>Importo e dati fatture</w:t>
            </w:r>
          </w:p>
        </w:tc>
      </w:tr>
      <w:tr w:rsidR="00AD6D1D" w:rsidRPr="00AD6D1D" w:rsidTr="00AD6D1D">
        <w:tc>
          <w:tcPr>
            <w:tcW w:w="2410" w:type="dxa"/>
            <w:tcBorders>
              <w:top w:val="single" w:sz="4" w:space="0" w:color="auto"/>
              <w:left w:val="single" w:sz="4" w:space="0" w:color="auto"/>
              <w:bottom w:val="single" w:sz="4" w:space="0" w:color="auto"/>
              <w:right w:val="single" w:sz="4" w:space="0" w:color="auto"/>
            </w:tcBorders>
          </w:tcPr>
          <w:p w:rsidR="00AD6D1D" w:rsidRPr="00AD6D1D" w:rsidRDefault="00AD6D1D" w:rsidP="00AD6D1D">
            <w:pPr>
              <w:widowControl/>
              <w:suppressAutoHyphens w:val="0"/>
              <w:autoSpaceDE w:val="0"/>
              <w:adjustRightInd w:val="0"/>
              <w:spacing w:line="360" w:lineRule="auto"/>
              <w:jc w:val="both"/>
              <w:textAlignment w:val="auto"/>
              <w:rPr>
                <w:rFonts w:ascii="Calibri" w:eastAsia="Times New Roman" w:hAnsi="Calibri" w:cs="Times-Roman"/>
                <w:kern w:val="0"/>
                <w:sz w:val="22"/>
                <w:szCs w:val="22"/>
                <w:lang w:eastAsia="it-IT" w:bidi="ar-SA"/>
              </w:rPr>
            </w:pPr>
          </w:p>
        </w:tc>
        <w:tc>
          <w:tcPr>
            <w:tcW w:w="2126" w:type="dxa"/>
            <w:tcBorders>
              <w:top w:val="single" w:sz="4" w:space="0" w:color="auto"/>
              <w:left w:val="single" w:sz="4" w:space="0" w:color="auto"/>
              <w:bottom w:val="single" w:sz="4" w:space="0" w:color="auto"/>
              <w:right w:val="single" w:sz="4" w:space="0" w:color="auto"/>
            </w:tcBorders>
          </w:tcPr>
          <w:p w:rsidR="00AD6D1D" w:rsidRPr="00AD6D1D" w:rsidRDefault="00AD6D1D" w:rsidP="00AD6D1D">
            <w:pPr>
              <w:widowControl/>
              <w:suppressAutoHyphens w:val="0"/>
              <w:autoSpaceDE w:val="0"/>
              <w:adjustRightInd w:val="0"/>
              <w:spacing w:line="360" w:lineRule="auto"/>
              <w:jc w:val="both"/>
              <w:textAlignment w:val="auto"/>
              <w:rPr>
                <w:rFonts w:ascii="Calibri" w:eastAsia="Times New Roman" w:hAnsi="Calibri" w:cs="Times-Roman"/>
                <w:kern w:val="0"/>
                <w:sz w:val="22"/>
                <w:szCs w:val="22"/>
                <w:lang w:eastAsia="it-IT" w:bidi="ar-SA"/>
              </w:rPr>
            </w:pPr>
          </w:p>
        </w:tc>
        <w:tc>
          <w:tcPr>
            <w:tcW w:w="2228" w:type="dxa"/>
            <w:tcBorders>
              <w:top w:val="single" w:sz="4" w:space="0" w:color="auto"/>
              <w:left w:val="single" w:sz="4" w:space="0" w:color="auto"/>
              <w:bottom w:val="single" w:sz="4" w:space="0" w:color="auto"/>
              <w:right w:val="single" w:sz="4" w:space="0" w:color="auto"/>
            </w:tcBorders>
          </w:tcPr>
          <w:p w:rsidR="00AD6D1D" w:rsidRPr="00AD6D1D" w:rsidRDefault="00AD6D1D" w:rsidP="00AD6D1D">
            <w:pPr>
              <w:widowControl/>
              <w:suppressAutoHyphens w:val="0"/>
              <w:autoSpaceDE w:val="0"/>
              <w:adjustRightInd w:val="0"/>
              <w:spacing w:line="360" w:lineRule="auto"/>
              <w:jc w:val="both"/>
              <w:textAlignment w:val="auto"/>
              <w:rPr>
                <w:rFonts w:ascii="Calibri" w:eastAsia="Times New Roman" w:hAnsi="Calibri" w:cs="Times-Roman"/>
                <w:kern w:val="0"/>
                <w:sz w:val="22"/>
                <w:szCs w:val="22"/>
                <w:lang w:eastAsia="it-IT" w:bidi="ar-SA"/>
              </w:rPr>
            </w:pPr>
          </w:p>
        </w:tc>
      </w:tr>
      <w:tr w:rsidR="005845AB" w:rsidRPr="00AD6D1D" w:rsidTr="00AD6D1D">
        <w:tc>
          <w:tcPr>
            <w:tcW w:w="2410" w:type="dxa"/>
            <w:tcBorders>
              <w:top w:val="single" w:sz="4" w:space="0" w:color="auto"/>
              <w:left w:val="single" w:sz="4" w:space="0" w:color="auto"/>
              <w:bottom w:val="single" w:sz="4" w:space="0" w:color="auto"/>
              <w:right w:val="single" w:sz="4" w:space="0" w:color="auto"/>
            </w:tcBorders>
          </w:tcPr>
          <w:p w:rsidR="005845AB" w:rsidRPr="00AD6D1D" w:rsidRDefault="005845AB" w:rsidP="00AD6D1D">
            <w:pPr>
              <w:widowControl/>
              <w:suppressAutoHyphens w:val="0"/>
              <w:autoSpaceDE w:val="0"/>
              <w:adjustRightInd w:val="0"/>
              <w:spacing w:line="360" w:lineRule="auto"/>
              <w:jc w:val="both"/>
              <w:textAlignment w:val="auto"/>
              <w:rPr>
                <w:rFonts w:ascii="Calibri" w:eastAsia="Times New Roman" w:hAnsi="Calibri" w:cs="Times-Roman"/>
                <w:kern w:val="0"/>
                <w:sz w:val="22"/>
                <w:szCs w:val="22"/>
                <w:lang w:eastAsia="it-IT" w:bidi="ar-SA"/>
              </w:rPr>
            </w:pPr>
          </w:p>
        </w:tc>
        <w:tc>
          <w:tcPr>
            <w:tcW w:w="2126" w:type="dxa"/>
            <w:tcBorders>
              <w:top w:val="single" w:sz="4" w:space="0" w:color="auto"/>
              <w:left w:val="single" w:sz="4" w:space="0" w:color="auto"/>
              <w:bottom w:val="single" w:sz="4" w:space="0" w:color="auto"/>
              <w:right w:val="single" w:sz="4" w:space="0" w:color="auto"/>
            </w:tcBorders>
          </w:tcPr>
          <w:p w:rsidR="005845AB" w:rsidRPr="00AD6D1D" w:rsidRDefault="005845AB" w:rsidP="00AD6D1D">
            <w:pPr>
              <w:widowControl/>
              <w:suppressAutoHyphens w:val="0"/>
              <w:autoSpaceDE w:val="0"/>
              <w:adjustRightInd w:val="0"/>
              <w:spacing w:line="360" w:lineRule="auto"/>
              <w:jc w:val="both"/>
              <w:textAlignment w:val="auto"/>
              <w:rPr>
                <w:rFonts w:ascii="Calibri" w:eastAsia="Times New Roman" w:hAnsi="Calibri" w:cs="Times-Roman"/>
                <w:kern w:val="0"/>
                <w:sz w:val="22"/>
                <w:szCs w:val="22"/>
                <w:lang w:eastAsia="it-IT" w:bidi="ar-SA"/>
              </w:rPr>
            </w:pPr>
          </w:p>
        </w:tc>
        <w:tc>
          <w:tcPr>
            <w:tcW w:w="2228" w:type="dxa"/>
            <w:tcBorders>
              <w:top w:val="single" w:sz="4" w:space="0" w:color="auto"/>
              <w:left w:val="single" w:sz="4" w:space="0" w:color="auto"/>
              <w:bottom w:val="single" w:sz="4" w:space="0" w:color="auto"/>
              <w:right w:val="single" w:sz="4" w:space="0" w:color="auto"/>
            </w:tcBorders>
          </w:tcPr>
          <w:p w:rsidR="005845AB" w:rsidRPr="00AD6D1D" w:rsidRDefault="005845AB" w:rsidP="00AD6D1D">
            <w:pPr>
              <w:widowControl/>
              <w:suppressAutoHyphens w:val="0"/>
              <w:autoSpaceDE w:val="0"/>
              <w:adjustRightInd w:val="0"/>
              <w:spacing w:line="360" w:lineRule="auto"/>
              <w:jc w:val="both"/>
              <w:textAlignment w:val="auto"/>
              <w:rPr>
                <w:rFonts w:ascii="Calibri" w:eastAsia="Times New Roman" w:hAnsi="Calibri" w:cs="Times-Roman"/>
                <w:kern w:val="0"/>
                <w:sz w:val="22"/>
                <w:szCs w:val="22"/>
                <w:lang w:eastAsia="it-IT" w:bidi="ar-SA"/>
              </w:rPr>
            </w:pPr>
          </w:p>
        </w:tc>
      </w:tr>
      <w:tr w:rsidR="00AD6D1D" w:rsidRPr="00AD6D1D" w:rsidTr="00AD6D1D">
        <w:tc>
          <w:tcPr>
            <w:tcW w:w="2410" w:type="dxa"/>
            <w:tcBorders>
              <w:top w:val="single" w:sz="4" w:space="0" w:color="auto"/>
              <w:left w:val="single" w:sz="4" w:space="0" w:color="auto"/>
              <w:bottom w:val="single" w:sz="4" w:space="0" w:color="auto"/>
              <w:right w:val="single" w:sz="4" w:space="0" w:color="auto"/>
            </w:tcBorders>
          </w:tcPr>
          <w:p w:rsidR="00AD6D1D" w:rsidRPr="00AD6D1D" w:rsidRDefault="00AD6D1D" w:rsidP="00AD6D1D">
            <w:pPr>
              <w:widowControl/>
              <w:suppressAutoHyphens w:val="0"/>
              <w:autoSpaceDE w:val="0"/>
              <w:adjustRightInd w:val="0"/>
              <w:spacing w:line="360" w:lineRule="auto"/>
              <w:jc w:val="both"/>
              <w:textAlignment w:val="auto"/>
              <w:rPr>
                <w:rFonts w:ascii="Calibri" w:eastAsia="Times New Roman" w:hAnsi="Calibri" w:cs="Times-Roman"/>
                <w:kern w:val="0"/>
                <w:sz w:val="22"/>
                <w:szCs w:val="22"/>
                <w:lang w:eastAsia="it-IT" w:bidi="ar-SA"/>
              </w:rPr>
            </w:pPr>
          </w:p>
        </w:tc>
        <w:tc>
          <w:tcPr>
            <w:tcW w:w="2126" w:type="dxa"/>
            <w:tcBorders>
              <w:top w:val="single" w:sz="4" w:space="0" w:color="auto"/>
              <w:left w:val="single" w:sz="4" w:space="0" w:color="auto"/>
              <w:bottom w:val="single" w:sz="4" w:space="0" w:color="auto"/>
              <w:right w:val="single" w:sz="4" w:space="0" w:color="auto"/>
            </w:tcBorders>
          </w:tcPr>
          <w:p w:rsidR="00AD6D1D" w:rsidRPr="00AD6D1D" w:rsidRDefault="00AD6D1D" w:rsidP="00AD6D1D">
            <w:pPr>
              <w:widowControl/>
              <w:suppressAutoHyphens w:val="0"/>
              <w:autoSpaceDE w:val="0"/>
              <w:adjustRightInd w:val="0"/>
              <w:spacing w:line="360" w:lineRule="auto"/>
              <w:jc w:val="both"/>
              <w:textAlignment w:val="auto"/>
              <w:rPr>
                <w:rFonts w:ascii="Calibri" w:eastAsia="Times New Roman" w:hAnsi="Calibri" w:cs="Times-Roman"/>
                <w:kern w:val="0"/>
                <w:sz w:val="22"/>
                <w:szCs w:val="22"/>
                <w:lang w:eastAsia="it-IT" w:bidi="ar-SA"/>
              </w:rPr>
            </w:pPr>
          </w:p>
        </w:tc>
        <w:tc>
          <w:tcPr>
            <w:tcW w:w="2228" w:type="dxa"/>
            <w:tcBorders>
              <w:top w:val="single" w:sz="4" w:space="0" w:color="auto"/>
              <w:left w:val="single" w:sz="4" w:space="0" w:color="auto"/>
              <w:bottom w:val="single" w:sz="4" w:space="0" w:color="auto"/>
              <w:right w:val="single" w:sz="4" w:space="0" w:color="auto"/>
            </w:tcBorders>
          </w:tcPr>
          <w:p w:rsidR="00AD6D1D" w:rsidRPr="00AD6D1D" w:rsidRDefault="00AD6D1D" w:rsidP="00AD6D1D">
            <w:pPr>
              <w:widowControl/>
              <w:suppressAutoHyphens w:val="0"/>
              <w:autoSpaceDE w:val="0"/>
              <w:adjustRightInd w:val="0"/>
              <w:spacing w:line="360" w:lineRule="auto"/>
              <w:jc w:val="both"/>
              <w:textAlignment w:val="auto"/>
              <w:rPr>
                <w:rFonts w:ascii="Calibri" w:eastAsia="Times New Roman" w:hAnsi="Calibri" w:cs="Times-Roman"/>
                <w:kern w:val="0"/>
                <w:sz w:val="22"/>
                <w:szCs w:val="22"/>
                <w:lang w:eastAsia="it-IT" w:bidi="ar-SA"/>
              </w:rPr>
            </w:pPr>
          </w:p>
        </w:tc>
      </w:tr>
      <w:tr w:rsidR="00AD6D1D" w:rsidRPr="00AD6D1D" w:rsidTr="00AD6D1D">
        <w:tc>
          <w:tcPr>
            <w:tcW w:w="2410" w:type="dxa"/>
            <w:tcBorders>
              <w:top w:val="single" w:sz="4" w:space="0" w:color="auto"/>
              <w:left w:val="single" w:sz="4" w:space="0" w:color="auto"/>
              <w:bottom w:val="single" w:sz="4" w:space="0" w:color="auto"/>
              <w:right w:val="single" w:sz="4" w:space="0" w:color="auto"/>
            </w:tcBorders>
          </w:tcPr>
          <w:p w:rsidR="00AD6D1D" w:rsidRPr="00AD6D1D" w:rsidRDefault="00AD6D1D" w:rsidP="00AD6D1D">
            <w:pPr>
              <w:widowControl/>
              <w:suppressAutoHyphens w:val="0"/>
              <w:autoSpaceDE w:val="0"/>
              <w:adjustRightInd w:val="0"/>
              <w:spacing w:line="360" w:lineRule="auto"/>
              <w:jc w:val="both"/>
              <w:textAlignment w:val="auto"/>
              <w:rPr>
                <w:rFonts w:ascii="Calibri" w:eastAsia="Times New Roman" w:hAnsi="Calibri" w:cs="Times-Roman"/>
                <w:kern w:val="0"/>
                <w:sz w:val="22"/>
                <w:szCs w:val="22"/>
                <w:lang w:eastAsia="it-IT" w:bidi="ar-SA"/>
              </w:rPr>
            </w:pPr>
          </w:p>
        </w:tc>
        <w:tc>
          <w:tcPr>
            <w:tcW w:w="2126" w:type="dxa"/>
            <w:tcBorders>
              <w:top w:val="single" w:sz="4" w:space="0" w:color="auto"/>
              <w:left w:val="single" w:sz="4" w:space="0" w:color="auto"/>
              <w:bottom w:val="single" w:sz="4" w:space="0" w:color="auto"/>
              <w:right w:val="single" w:sz="4" w:space="0" w:color="auto"/>
            </w:tcBorders>
          </w:tcPr>
          <w:p w:rsidR="00AD6D1D" w:rsidRPr="00AD6D1D" w:rsidRDefault="00AD6D1D" w:rsidP="00AD6D1D">
            <w:pPr>
              <w:widowControl/>
              <w:suppressAutoHyphens w:val="0"/>
              <w:autoSpaceDE w:val="0"/>
              <w:adjustRightInd w:val="0"/>
              <w:spacing w:line="360" w:lineRule="auto"/>
              <w:jc w:val="both"/>
              <w:textAlignment w:val="auto"/>
              <w:rPr>
                <w:rFonts w:ascii="Calibri" w:eastAsia="Times New Roman" w:hAnsi="Calibri" w:cs="Times-Roman"/>
                <w:kern w:val="0"/>
                <w:sz w:val="22"/>
                <w:szCs w:val="22"/>
                <w:lang w:eastAsia="it-IT" w:bidi="ar-SA"/>
              </w:rPr>
            </w:pPr>
          </w:p>
        </w:tc>
        <w:tc>
          <w:tcPr>
            <w:tcW w:w="2228" w:type="dxa"/>
            <w:tcBorders>
              <w:top w:val="single" w:sz="4" w:space="0" w:color="auto"/>
              <w:left w:val="single" w:sz="4" w:space="0" w:color="auto"/>
              <w:bottom w:val="single" w:sz="4" w:space="0" w:color="auto"/>
              <w:right w:val="single" w:sz="4" w:space="0" w:color="auto"/>
            </w:tcBorders>
          </w:tcPr>
          <w:p w:rsidR="00AD6D1D" w:rsidRPr="00AD6D1D" w:rsidRDefault="00AD6D1D" w:rsidP="00AD6D1D">
            <w:pPr>
              <w:widowControl/>
              <w:suppressAutoHyphens w:val="0"/>
              <w:autoSpaceDE w:val="0"/>
              <w:adjustRightInd w:val="0"/>
              <w:spacing w:line="360" w:lineRule="auto"/>
              <w:jc w:val="both"/>
              <w:textAlignment w:val="auto"/>
              <w:rPr>
                <w:rFonts w:ascii="Calibri" w:eastAsia="Times New Roman" w:hAnsi="Calibri" w:cs="Times-Roman"/>
                <w:kern w:val="0"/>
                <w:sz w:val="22"/>
                <w:szCs w:val="22"/>
                <w:lang w:eastAsia="it-IT" w:bidi="ar-SA"/>
              </w:rPr>
            </w:pPr>
          </w:p>
        </w:tc>
      </w:tr>
    </w:tbl>
    <w:p w:rsidR="00AD6D1D" w:rsidRPr="00AD6D1D" w:rsidRDefault="00AD6D1D" w:rsidP="00AD6D1D">
      <w:pPr>
        <w:pStyle w:val="Paragrafoelenco"/>
        <w:suppressAutoHyphens w:val="0"/>
        <w:overflowPunct w:val="0"/>
        <w:autoSpaceDE w:val="0"/>
        <w:adjustRightInd w:val="0"/>
        <w:ind w:right="-20"/>
        <w:jc w:val="both"/>
        <w:rPr>
          <w:rFonts w:asciiTheme="minorHAnsi" w:eastAsia="Times New Roman" w:hAnsiTheme="minorHAnsi" w:cs="Times New Roman"/>
          <w:color w:val="000000"/>
          <w:kern w:val="0"/>
          <w:sz w:val="22"/>
          <w:szCs w:val="22"/>
          <w:lang w:eastAsia="it-IT" w:bidi="ar-SA"/>
        </w:rPr>
      </w:pPr>
    </w:p>
    <w:p w:rsidR="00AD6D1D" w:rsidRPr="00AD6D1D" w:rsidRDefault="00AD6D1D" w:rsidP="00AD6D1D">
      <w:pPr>
        <w:pStyle w:val="Paragrafoelenco"/>
        <w:numPr>
          <w:ilvl w:val="0"/>
          <w:numId w:val="3"/>
        </w:numPr>
        <w:suppressAutoHyphens w:val="0"/>
        <w:overflowPunct w:val="0"/>
        <w:autoSpaceDE w:val="0"/>
        <w:adjustRightInd w:val="0"/>
        <w:ind w:right="-20"/>
        <w:jc w:val="both"/>
        <w:rPr>
          <w:rFonts w:asciiTheme="minorHAnsi" w:eastAsia="Times New Roman" w:hAnsiTheme="minorHAnsi" w:cs="Times New Roman"/>
          <w:color w:val="000000"/>
          <w:kern w:val="0"/>
          <w:sz w:val="22"/>
          <w:szCs w:val="22"/>
          <w:lang w:eastAsia="it-IT" w:bidi="ar-SA"/>
        </w:rPr>
      </w:pPr>
      <w:r w:rsidRPr="00AD6D1D">
        <w:rPr>
          <w:rFonts w:ascii="Calibri" w:eastAsia="Times New Roman" w:hAnsi="Calibri" w:cs="Calibri"/>
          <w:sz w:val="22"/>
          <w:szCs w:val="22"/>
          <w:lang w:eastAsia="it-IT"/>
        </w:rPr>
        <w:t xml:space="preserve">Di avere </w:t>
      </w:r>
      <w:r w:rsidR="00825126" w:rsidRPr="00AD6D1D">
        <w:rPr>
          <w:rFonts w:ascii="Calibri" w:eastAsia="Times New Roman" w:hAnsi="Calibri" w:cs="Calibri"/>
          <w:sz w:val="22"/>
          <w:szCs w:val="22"/>
          <w:lang w:eastAsia="it-IT"/>
        </w:rPr>
        <w:t xml:space="preserve">svolto </w:t>
      </w:r>
      <w:r w:rsidRPr="00AD6D1D">
        <w:rPr>
          <w:rFonts w:ascii="Verdana" w:eastAsia="Calibri" w:hAnsi="Verdana" w:cs="Times New Roman"/>
          <w:bCs/>
          <w:color w:val="000000"/>
          <w:kern w:val="0"/>
          <w:sz w:val="20"/>
          <w:szCs w:val="20"/>
          <w:lang w:eastAsia="en-US" w:bidi="ar-SA"/>
        </w:rPr>
        <w:t>avere svolto positivamente nell’ultimo quinquennio  attività continuativa di almeno tre anni  nella gestione di struttura e servizio pubblico con u</w:t>
      </w:r>
      <w:r>
        <w:rPr>
          <w:rFonts w:ascii="Verdana" w:eastAsia="Calibri" w:hAnsi="Verdana" w:cs="Times New Roman"/>
          <w:bCs/>
          <w:color w:val="000000"/>
          <w:kern w:val="0"/>
          <w:sz w:val="20"/>
          <w:szCs w:val="20"/>
          <w:lang w:eastAsia="en-US" w:bidi="ar-SA"/>
        </w:rPr>
        <w:t>tenza prevalentemente giovanile</w:t>
      </w:r>
      <w:r w:rsidR="005845AB">
        <w:rPr>
          <w:rFonts w:ascii="Verdana" w:eastAsia="Calibri" w:hAnsi="Verdana" w:cs="Times New Roman"/>
          <w:bCs/>
          <w:color w:val="000000"/>
          <w:kern w:val="0"/>
          <w:sz w:val="20"/>
          <w:szCs w:val="20"/>
          <w:lang w:eastAsia="en-US" w:bidi="ar-SA"/>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2551"/>
      </w:tblGrid>
      <w:tr w:rsidR="005845AB" w:rsidRPr="00FD1EA8" w:rsidTr="006D50E1">
        <w:tc>
          <w:tcPr>
            <w:tcW w:w="6521" w:type="dxa"/>
            <w:vAlign w:val="center"/>
          </w:tcPr>
          <w:p w:rsidR="005845AB" w:rsidRPr="00FD1EA8" w:rsidRDefault="005845AB" w:rsidP="005845AB">
            <w:pPr>
              <w:autoSpaceDE w:val="0"/>
              <w:adjustRightInd w:val="0"/>
              <w:jc w:val="center"/>
              <w:rPr>
                <w:rFonts w:asciiTheme="minorHAnsi" w:hAnsiTheme="minorHAnsi"/>
                <w:b/>
                <w:color w:val="000000"/>
              </w:rPr>
            </w:pPr>
            <w:r w:rsidRPr="00FD1EA8">
              <w:rPr>
                <w:rFonts w:asciiTheme="minorHAnsi" w:hAnsiTheme="minorHAnsi"/>
                <w:b/>
                <w:color w:val="000000"/>
                <w:sz w:val="22"/>
                <w:szCs w:val="22"/>
              </w:rPr>
              <w:t xml:space="preserve">ATTIVITÀ SVOLTA </w:t>
            </w:r>
          </w:p>
        </w:tc>
        <w:tc>
          <w:tcPr>
            <w:tcW w:w="2551" w:type="dxa"/>
            <w:vAlign w:val="center"/>
          </w:tcPr>
          <w:p w:rsidR="005845AB" w:rsidRPr="00FD1EA8" w:rsidRDefault="005845AB" w:rsidP="006D50E1">
            <w:pPr>
              <w:autoSpaceDE w:val="0"/>
              <w:adjustRightInd w:val="0"/>
              <w:jc w:val="center"/>
              <w:rPr>
                <w:rFonts w:asciiTheme="minorHAnsi" w:hAnsiTheme="minorHAnsi"/>
                <w:b/>
                <w:color w:val="000000"/>
              </w:rPr>
            </w:pPr>
            <w:r w:rsidRPr="00FD1EA8">
              <w:rPr>
                <w:rFonts w:asciiTheme="minorHAnsi" w:hAnsiTheme="minorHAnsi"/>
                <w:b/>
                <w:color w:val="000000"/>
              </w:rPr>
              <w:t>PERIODO</w:t>
            </w:r>
          </w:p>
        </w:tc>
      </w:tr>
      <w:tr w:rsidR="005845AB" w:rsidRPr="00FD1EA8" w:rsidTr="005845AB">
        <w:trPr>
          <w:trHeight w:val="551"/>
        </w:trPr>
        <w:tc>
          <w:tcPr>
            <w:tcW w:w="6521" w:type="dxa"/>
          </w:tcPr>
          <w:p w:rsidR="005845AB" w:rsidRPr="00936DC6" w:rsidRDefault="005845AB" w:rsidP="006D50E1">
            <w:pPr>
              <w:autoSpaceDE w:val="0"/>
              <w:adjustRightInd w:val="0"/>
              <w:jc w:val="both"/>
              <w:rPr>
                <w:rFonts w:asciiTheme="minorHAnsi" w:hAnsiTheme="minorHAnsi"/>
                <w:color w:val="000000"/>
              </w:rPr>
            </w:pPr>
          </w:p>
          <w:p w:rsidR="005845AB" w:rsidRPr="00936DC6" w:rsidRDefault="005845AB" w:rsidP="006D50E1">
            <w:pPr>
              <w:autoSpaceDE w:val="0"/>
              <w:adjustRightInd w:val="0"/>
              <w:jc w:val="both"/>
              <w:rPr>
                <w:rFonts w:asciiTheme="minorHAnsi" w:hAnsiTheme="minorHAnsi"/>
                <w:color w:val="000000"/>
              </w:rPr>
            </w:pPr>
          </w:p>
        </w:tc>
        <w:tc>
          <w:tcPr>
            <w:tcW w:w="2551" w:type="dxa"/>
          </w:tcPr>
          <w:p w:rsidR="005845AB" w:rsidRPr="00FD1EA8" w:rsidRDefault="005845AB" w:rsidP="006D50E1">
            <w:pPr>
              <w:autoSpaceDE w:val="0"/>
              <w:adjustRightInd w:val="0"/>
              <w:jc w:val="both"/>
              <w:rPr>
                <w:rFonts w:asciiTheme="minorHAnsi" w:hAnsiTheme="minorHAnsi"/>
                <w:color w:val="000000"/>
              </w:rPr>
            </w:pPr>
            <w:r w:rsidRPr="00FD1EA8">
              <w:rPr>
                <w:rFonts w:asciiTheme="minorHAnsi" w:hAnsiTheme="minorHAnsi"/>
                <w:color w:val="000000"/>
              </w:rPr>
              <w:t>dal ____________</w:t>
            </w:r>
          </w:p>
          <w:p w:rsidR="005845AB" w:rsidRPr="00FD1EA8" w:rsidRDefault="005845AB" w:rsidP="006D50E1">
            <w:pPr>
              <w:autoSpaceDE w:val="0"/>
              <w:adjustRightInd w:val="0"/>
              <w:jc w:val="both"/>
              <w:rPr>
                <w:rFonts w:asciiTheme="minorHAnsi" w:hAnsiTheme="minorHAnsi"/>
                <w:color w:val="000000"/>
              </w:rPr>
            </w:pPr>
            <w:r w:rsidRPr="00FD1EA8">
              <w:rPr>
                <w:rFonts w:asciiTheme="minorHAnsi" w:hAnsiTheme="minorHAnsi"/>
                <w:color w:val="000000"/>
              </w:rPr>
              <w:t xml:space="preserve"> al _____________</w:t>
            </w:r>
          </w:p>
        </w:tc>
      </w:tr>
      <w:tr w:rsidR="005845AB" w:rsidRPr="00FD1EA8" w:rsidTr="005845AB">
        <w:trPr>
          <w:trHeight w:val="659"/>
        </w:trPr>
        <w:tc>
          <w:tcPr>
            <w:tcW w:w="6521" w:type="dxa"/>
          </w:tcPr>
          <w:p w:rsidR="005845AB" w:rsidRDefault="005845AB" w:rsidP="006D50E1">
            <w:pPr>
              <w:autoSpaceDE w:val="0"/>
              <w:adjustRightInd w:val="0"/>
              <w:jc w:val="both"/>
              <w:rPr>
                <w:rFonts w:asciiTheme="minorHAnsi" w:hAnsiTheme="minorHAnsi"/>
                <w:color w:val="000000"/>
              </w:rPr>
            </w:pPr>
          </w:p>
          <w:p w:rsidR="005845AB" w:rsidRPr="00936DC6" w:rsidRDefault="005845AB" w:rsidP="006D50E1">
            <w:pPr>
              <w:autoSpaceDE w:val="0"/>
              <w:adjustRightInd w:val="0"/>
              <w:jc w:val="both"/>
              <w:rPr>
                <w:rFonts w:asciiTheme="minorHAnsi" w:hAnsiTheme="minorHAnsi"/>
                <w:color w:val="000000"/>
              </w:rPr>
            </w:pPr>
          </w:p>
        </w:tc>
        <w:tc>
          <w:tcPr>
            <w:tcW w:w="2551" w:type="dxa"/>
          </w:tcPr>
          <w:p w:rsidR="005845AB" w:rsidRPr="00FD1EA8" w:rsidRDefault="005845AB" w:rsidP="006D50E1">
            <w:pPr>
              <w:autoSpaceDE w:val="0"/>
              <w:adjustRightInd w:val="0"/>
              <w:jc w:val="both"/>
              <w:rPr>
                <w:rFonts w:asciiTheme="minorHAnsi" w:hAnsiTheme="minorHAnsi"/>
                <w:color w:val="000000"/>
              </w:rPr>
            </w:pPr>
            <w:r w:rsidRPr="00FD1EA8">
              <w:rPr>
                <w:rFonts w:asciiTheme="minorHAnsi" w:hAnsiTheme="minorHAnsi"/>
                <w:color w:val="000000"/>
              </w:rPr>
              <w:t>dal ____________</w:t>
            </w:r>
          </w:p>
          <w:p w:rsidR="005845AB" w:rsidRPr="00FD1EA8" w:rsidRDefault="005845AB" w:rsidP="006D50E1">
            <w:pPr>
              <w:autoSpaceDE w:val="0"/>
              <w:adjustRightInd w:val="0"/>
              <w:jc w:val="both"/>
              <w:rPr>
                <w:rFonts w:asciiTheme="minorHAnsi" w:hAnsiTheme="minorHAnsi"/>
                <w:color w:val="000000"/>
              </w:rPr>
            </w:pPr>
            <w:r w:rsidRPr="00FD1EA8">
              <w:rPr>
                <w:rFonts w:asciiTheme="minorHAnsi" w:hAnsiTheme="minorHAnsi"/>
                <w:color w:val="000000"/>
              </w:rPr>
              <w:t xml:space="preserve"> al _____________</w:t>
            </w:r>
          </w:p>
        </w:tc>
      </w:tr>
      <w:tr w:rsidR="005845AB" w:rsidRPr="00FD1EA8" w:rsidTr="006D50E1">
        <w:tc>
          <w:tcPr>
            <w:tcW w:w="6521" w:type="dxa"/>
          </w:tcPr>
          <w:p w:rsidR="005845AB" w:rsidRDefault="005845AB" w:rsidP="006D50E1">
            <w:pPr>
              <w:autoSpaceDE w:val="0"/>
              <w:adjustRightInd w:val="0"/>
              <w:jc w:val="both"/>
              <w:rPr>
                <w:rFonts w:asciiTheme="minorHAnsi" w:hAnsiTheme="minorHAnsi"/>
                <w:color w:val="000000"/>
              </w:rPr>
            </w:pPr>
          </w:p>
        </w:tc>
        <w:tc>
          <w:tcPr>
            <w:tcW w:w="2551" w:type="dxa"/>
          </w:tcPr>
          <w:p w:rsidR="005845AB" w:rsidRPr="005845AB" w:rsidRDefault="005845AB" w:rsidP="005845AB">
            <w:pPr>
              <w:autoSpaceDE w:val="0"/>
              <w:adjustRightInd w:val="0"/>
              <w:jc w:val="both"/>
              <w:rPr>
                <w:rFonts w:asciiTheme="minorHAnsi" w:hAnsiTheme="minorHAnsi"/>
                <w:color w:val="000000"/>
              </w:rPr>
            </w:pPr>
            <w:r w:rsidRPr="005845AB">
              <w:rPr>
                <w:rFonts w:asciiTheme="minorHAnsi" w:hAnsiTheme="minorHAnsi"/>
                <w:color w:val="000000"/>
              </w:rPr>
              <w:t>dal ____________</w:t>
            </w:r>
          </w:p>
          <w:p w:rsidR="005845AB" w:rsidRPr="00FD1EA8" w:rsidRDefault="005845AB" w:rsidP="005845AB">
            <w:pPr>
              <w:autoSpaceDE w:val="0"/>
              <w:adjustRightInd w:val="0"/>
              <w:jc w:val="both"/>
              <w:rPr>
                <w:rFonts w:asciiTheme="minorHAnsi" w:hAnsiTheme="minorHAnsi"/>
                <w:color w:val="000000"/>
              </w:rPr>
            </w:pPr>
            <w:r w:rsidRPr="005845AB">
              <w:rPr>
                <w:rFonts w:asciiTheme="minorHAnsi" w:hAnsiTheme="minorHAnsi"/>
                <w:color w:val="000000"/>
              </w:rPr>
              <w:t xml:space="preserve"> al _____________</w:t>
            </w:r>
          </w:p>
        </w:tc>
      </w:tr>
      <w:tr w:rsidR="005845AB" w:rsidRPr="00FD1EA8" w:rsidTr="006D50E1">
        <w:tc>
          <w:tcPr>
            <w:tcW w:w="6521" w:type="dxa"/>
          </w:tcPr>
          <w:p w:rsidR="005845AB" w:rsidRDefault="005845AB" w:rsidP="006D50E1">
            <w:pPr>
              <w:autoSpaceDE w:val="0"/>
              <w:adjustRightInd w:val="0"/>
              <w:jc w:val="both"/>
              <w:rPr>
                <w:rFonts w:asciiTheme="minorHAnsi" w:hAnsiTheme="minorHAnsi"/>
                <w:color w:val="000000"/>
              </w:rPr>
            </w:pPr>
          </w:p>
        </w:tc>
        <w:tc>
          <w:tcPr>
            <w:tcW w:w="2551" w:type="dxa"/>
          </w:tcPr>
          <w:p w:rsidR="005845AB" w:rsidRPr="005845AB" w:rsidRDefault="005845AB" w:rsidP="005845AB">
            <w:pPr>
              <w:autoSpaceDE w:val="0"/>
              <w:adjustRightInd w:val="0"/>
              <w:jc w:val="both"/>
              <w:rPr>
                <w:rFonts w:asciiTheme="minorHAnsi" w:hAnsiTheme="minorHAnsi"/>
                <w:color w:val="000000"/>
              </w:rPr>
            </w:pPr>
            <w:r w:rsidRPr="005845AB">
              <w:rPr>
                <w:rFonts w:asciiTheme="minorHAnsi" w:hAnsiTheme="minorHAnsi"/>
                <w:color w:val="000000"/>
              </w:rPr>
              <w:t>dal ____________</w:t>
            </w:r>
          </w:p>
          <w:p w:rsidR="005845AB" w:rsidRPr="00FD1EA8" w:rsidRDefault="005845AB" w:rsidP="005845AB">
            <w:pPr>
              <w:autoSpaceDE w:val="0"/>
              <w:adjustRightInd w:val="0"/>
              <w:jc w:val="both"/>
              <w:rPr>
                <w:rFonts w:asciiTheme="minorHAnsi" w:hAnsiTheme="minorHAnsi"/>
                <w:color w:val="000000"/>
              </w:rPr>
            </w:pPr>
            <w:r w:rsidRPr="005845AB">
              <w:rPr>
                <w:rFonts w:asciiTheme="minorHAnsi" w:hAnsiTheme="minorHAnsi"/>
                <w:color w:val="000000"/>
              </w:rPr>
              <w:t xml:space="preserve"> al _____________</w:t>
            </w:r>
          </w:p>
        </w:tc>
      </w:tr>
    </w:tbl>
    <w:p w:rsidR="00AD6D1D" w:rsidRPr="00AD6D1D" w:rsidRDefault="00AD6D1D" w:rsidP="00AD6D1D">
      <w:pPr>
        <w:pStyle w:val="Paragrafoelenco"/>
        <w:rPr>
          <w:rFonts w:ascii="Verdana" w:eastAsia="Calibri" w:hAnsi="Verdana" w:cs="Times New Roman"/>
          <w:bCs/>
          <w:color w:val="000000"/>
          <w:kern w:val="0"/>
          <w:sz w:val="20"/>
          <w:szCs w:val="20"/>
          <w:lang w:eastAsia="en-US" w:bidi="ar-SA"/>
        </w:rPr>
      </w:pPr>
    </w:p>
    <w:p w:rsidR="00AD6D1D" w:rsidRPr="00AD6D1D" w:rsidRDefault="00AD6D1D" w:rsidP="00AD6D1D">
      <w:pPr>
        <w:pStyle w:val="Paragrafoelenco"/>
        <w:numPr>
          <w:ilvl w:val="0"/>
          <w:numId w:val="3"/>
        </w:numPr>
        <w:suppressAutoHyphens w:val="0"/>
        <w:overflowPunct w:val="0"/>
        <w:autoSpaceDE w:val="0"/>
        <w:adjustRightInd w:val="0"/>
        <w:ind w:right="-20"/>
        <w:jc w:val="both"/>
        <w:rPr>
          <w:rFonts w:asciiTheme="minorHAnsi" w:eastAsia="Times New Roman" w:hAnsiTheme="minorHAnsi" w:cs="Times New Roman"/>
          <w:color w:val="000000"/>
          <w:kern w:val="0"/>
          <w:sz w:val="22"/>
          <w:szCs w:val="22"/>
          <w:lang w:eastAsia="it-IT" w:bidi="ar-SA"/>
        </w:rPr>
      </w:pPr>
      <w:r w:rsidRPr="00AD6D1D">
        <w:rPr>
          <w:rFonts w:ascii="Verdana" w:eastAsia="Calibri" w:hAnsi="Verdana" w:cs="Times New Roman"/>
          <w:bCs/>
          <w:color w:val="000000"/>
          <w:kern w:val="0"/>
          <w:sz w:val="20"/>
          <w:szCs w:val="20"/>
          <w:lang w:eastAsia="en-US" w:bidi="ar-SA"/>
        </w:rPr>
        <w:t>avere svolto positivamente nell’ultimo quinquennio  attività continuativa di almeno un anno nella gestione di  un ce</w:t>
      </w:r>
      <w:r>
        <w:rPr>
          <w:rFonts w:ascii="Verdana" w:eastAsia="Calibri" w:hAnsi="Verdana" w:cs="Times New Roman"/>
          <w:bCs/>
          <w:color w:val="000000"/>
          <w:kern w:val="0"/>
          <w:sz w:val="20"/>
          <w:szCs w:val="20"/>
          <w:lang w:eastAsia="en-US" w:bidi="ar-SA"/>
        </w:rPr>
        <w:t>ntro  di aggregazione giovanile:</w:t>
      </w:r>
    </w:p>
    <w:p w:rsidR="00893C70" w:rsidRPr="00097B84" w:rsidRDefault="00893C70" w:rsidP="00AD6D1D">
      <w:pPr>
        <w:pStyle w:val="Paragrafoelenco"/>
        <w:suppressAutoHyphens w:val="0"/>
        <w:overflowPunct w:val="0"/>
        <w:autoSpaceDE w:val="0"/>
        <w:adjustRightInd w:val="0"/>
        <w:ind w:right="-20"/>
        <w:jc w:val="both"/>
        <w:rPr>
          <w:rFonts w:asciiTheme="minorHAnsi" w:eastAsia="Times New Roman" w:hAnsiTheme="minorHAnsi" w:cs="Times New Roman"/>
          <w:color w:val="000000"/>
          <w:kern w:val="0"/>
          <w:sz w:val="22"/>
          <w:szCs w:val="22"/>
          <w:lang w:eastAsia="it-IT" w:bidi="ar-SA"/>
        </w:rPr>
      </w:pPr>
    </w:p>
    <w:p w:rsidR="00893C70" w:rsidRDefault="00893C70" w:rsidP="00893C70">
      <w:pPr>
        <w:pStyle w:val="Standard"/>
        <w:autoSpaceDE w:val="0"/>
        <w:jc w:val="both"/>
        <w:textAlignment w:val="auto"/>
        <w:rPr>
          <w:rFonts w:asciiTheme="minorHAnsi" w:eastAsia="Times New Roman" w:hAnsiTheme="minorHAnsi" w:cs="Times New Roman"/>
          <w:b/>
          <w:bCs/>
          <w:sz w:val="22"/>
          <w:szCs w:val="22"/>
          <w:u w:val="single"/>
          <w:lang w:eastAsia="it-IT"/>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2551"/>
      </w:tblGrid>
      <w:tr w:rsidR="005845AB" w:rsidRPr="00936DC6" w:rsidTr="00825126">
        <w:tc>
          <w:tcPr>
            <w:tcW w:w="6521" w:type="dxa"/>
          </w:tcPr>
          <w:p w:rsidR="005845AB" w:rsidRPr="005845AB" w:rsidRDefault="005845AB" w:rsidP="005845AB">
            <w:pPr>
              <w:autoSpaceDE w:val="0"/>
              <w:adjustRightInd w:val="0"/>
              <w:jc w:val="center"/>
              <w:rPr>
                <w:rFonts w:asciiTheme="minorHAnsi" w:hAnsiTheme="minorHAnsi"/>
                <w:b/>
                <w:color w:val="000000"/>
                <w:sz w:val="22"/>
                <w:szCs w:val="22"/>
              </w:rPr>
            </w:pPr>
            <w:r w:rsidRPr="005845AB">
              <w:rPr>
                <w:rFonts w:asciiTheme="minorHAnsi" w:hAnsiTheme="minorHAnsi"/>
                <w:b/>
                <w:color w:val="000000"/>
                <w:sz w:val="22"/>
                <w:szCs w:val="22"/>
              </w:rPr>
              <w:t>ATTIVITÀ SVOLTA</w:t>
            </w:r>
          </w:p>
        </w:tc>
        <w:tc>
          <w:tcPr>
            <w:tcW w:w="2551" w:type="dxa"/>
          </w:tcPr>
          <w:p w:rsidR="005845AB" w:rsidRPr="005845AB" w:rsidRDefault="005845AB" w:rsidP="005845AB">
            <w:pPr>
              <w:autoSpaceDE w:val="0"/>
              <w:adjustRightInd w:val="0"/>
              <w:jc w:val="center"/>
              <w:rPr>
                <w:rFonts w:asciiTheme="minorHAnsi" w:hAnsiTheme="minorHAnsi"/>
                <w:b/>
                <w:color w:val="000000"/>
                <w:sz w:val="22"/>
                <w:szCs w:val="22"/>
              </w:rPr>
            </w:pPr>
            <w:r w:rsidRPr="005845AB">
              <w:rPr>
                <w:rFonts w:asciiTheme="minorHAnsi" w:hAnsiTheme="minorHAnsi"/>
                <w:b/>
                <w:color w:val="000000"/>
                <w:sz w:val="22"/>
                <w:szCs w:val="22"/>
              </w:rPr>
              <w:t>PERIODO</w:t>
            </w:r>
            <w:bookmarkStart w:id="0" w:name="_GoBack"/>
            <w:bookmarkEnd w:id="0"/>
          </w:p>
        </w:tc>
      </w:tr>
      <w:tr w:rsidR="00825126" w:rsidRPr="00936DC6" w:rsidTr="00825126">
        <w:tc>
          <w:tcPr>
            <w:tcW w:w="6521" w:type="dxa"/>
          </w:tcPr>
          <w:p w:rsidR="00825126" w:rsidRPr="00936DC6" w:rsidRDefault="00825126" w:rsidP="009746E2">
            <w:pPr>
              <w:autoSpaceDE w:val="0"/>
              <w:adjustRightInd w:val="0"/>
              <w:jc w:val="both"/>
              <w:rPr>
                <w:rFonts w:asciiTheme="minorHAnsi" w:hAnsiTheme="minorHAnsi"/>
                <w:color w:val="000000"/>
              </w:rPr>
            </w:pPr>
          </w:p>
          <w:p w:rsidR="00825126" w:rsidRPr="00936DC6" w:rsidRDefault="00825126" w:rsidP="009746E2">
            <w:pPr>
              <w:autoSpaceDE w:val="0"/>
              <w:adjustRightInd w:val="0"/>
              <w:jc w:val="both"/>
              <w:rPr>
                <w:rFonts w:asciiTheme="minorHAnsi" w:hAnsiTheme="minorHAnsi"/>
                <w:color w:val="000000"/>
              </w:rPr>
            </w:pPr>
          </w:p>
        </w:tc>
        <w:tc>
          <w:tcPr>
            <w:tcW w:w="2551" w:type="dxa"/>
          </w:tcPr>
          <w:p w:rsidR="00825126" w:rsidRPr="00FD1EA8" w:rsidRDefault="00825126" w:rsidP="00825126">
            <w:pPr>
              <w:autoSpaceDE w:val="0"/>
              <w:adjustRightInd w:val="0"/>
              <w:jc w:val="both"/>
              <w:rPr>
                <w:rFonts w:asciiTheme="minorHAnsi" w:hAnsiTheme="minorHAnsi"/>
                <w:color w:val="000000"/>
              </w:rPr>
            </w:pPr>
            <w:r w:rsidRPr="00FD1EA8">
              <w:rPr>
                <w:rFonts w:asciiTheme="minorHAnsi" w:hAnsiTheme="minorHAnsi"/>
                <w:color w:val="000000"/>
              </w:rPr>
              <w:t>dal ____________</w:t>
            </w:r>
          </w:p>
          <w:p w:rsidR="00825126" w:rsidRPr="00FD1EA8" w:rsidRDefault="00825126" w:rsidP="00825126">
            <w:pPr>
              <w:autoSpaceDE w:val="0"/>
              <w:adjustRightInd w:val="0"/>
              <w:jc w:val="both"/>
              <w:rPr>
                <w:rFonts w:asciiTheme="minorHAnsi" w:hAnsiTheme="minorHAnsi"/>
                <w:color w:val="000000"/>
              </w:rPr>
            </w:pPr>
            <w:r w:rsidRPr="00FD1EA8">
              <w:rPr>
                <w:rFonts w:asciiTheme="minorHAnsi" w:hAnsiTheme="minorHAnsi"/>
                <w:color w:val="000000"/>
              </w:rPr>
              <w:t xml:space="preserve"> al _____________</w:t>
            </w:r>
          </w:p>
        </w:tc>
      </w:tr>
      <w:tr w:rsidR="00FD1EA8" w:rsidRPr="00936DC6" w:rsidTr="00825126">
        <w:tc>
          <w:tcPr>
            <w:tcW w:w="6521" w:type="dxa"/>
          </w:tcPr>
          <w:p w:rsidR="00FD1EA8" w:rsidRPr="00936DC6" w:rsidRDefault="00FD1EA8" w:rsidP="009746E2">
            <w:pPr>
              <w:autoSpaceDE w:val="0"/>
              <w:adjustRightInd w:val="0"/>
              <w:jc w:val="both"/>
              <w:rPr>
                <w:rFonts w:asciiTheme="minorHAnsi" w:hAnsiTheme="minorHAnsi"/>
                <w:color w:val="000000"/>
              </w:rPr>
            </w:pPr>
          </w:p>
        </w:tc>
        <w:tc>
          <w:tcPr>
            <w:tcW w:w="2551" w:type="dxa"/>
          </w:tcPr>
          <w:p w:rsidR="00FD1EA8" w:rsidRPr="00FD1EA8" w:rsidRDefault="00FD1EA8" w:rsidP="00FD1EA8">
            <w:pPr>
              <w:autoSpaceDE w:val="0"/>
              <w:adjustRightInd w:val="0"/>
              <w:jc w:val="both"/>
              <w:rPr>
                <w:rFonts w:asciiTheme="minorHAnsi" w:hAnsiTheme="minorHAnsi"/>
                <w:color w:val="000000"/>
              </w:rPr>
            </w:pPr>
            <w:r w:rsidRPr="00FD1EA8">
              <w:rPr>
                <w:rFonts w:asciiTheme="minorHAnsi" w:hAnsiTheme="minorHAnsi"/>
                <w:color w:val="000000"/>
              </w:rPr>
              <w:t>dal ____________</w:t>
            </w:r>
          </w:p>
          <w:p w:rsidR="00FD1EA8" w:rsidRPr="00FD1EA8" w:rsidRDefault="00FD1EA8" w:rsidP="00FD1EA8">
            <w:pPr>
              <w:autoSpaceDE w:val="0"/>
              <w:adjustRightInd w:val="0"/>
              <w:jc w:val="both"/>
              <w:rPr>
                <w:rFonts w:asciiTheme="minorHAnsi" w:hAnsiTheme="minorHAnsi"/>
                <w:color w:val="000000"/>
              </w:rPr>
            </w:pPr>
            <w:r w:rsidRPr="00FD1EA8">
              <w:rPr>
                <w:rFonts w:asciiTheme="minorHAnsi" w:hAnsiTheme="minorHAnsi"/>
                <w:color w:val="000000"/>
              </w:rPr>
              <w:t xml:space="preserve"> al _____________</w:t>
            </w:r>
          </w:p>
        </w:tc>
      </w:tr>
      <w:tr w:rsidR="00825126" w:rsidRPr="00936DC6" w:rsidTr="00825126">
        <w:tc>
          <w:tcPr>
            <w:tcW w:w="6521" w:type="dxa"/>
          </w:tcPr>
          <w:p w:rsidR="00825126" w:rsidRPr="00936DC6" w:rsidRDefault="00825126" w:rsidP="009746E2">
            <w:pPr>
              <w:autoSpaceDE w:val="0"/>
              <w:adjustRightInd w:val="0"/>
              <w:jc w:val="both"/>
              <w:rPr>
                <w:rFonts w:asciiTheme="minorHAnsi" w:hAnsiTheme="minorHAnsi"/>
                <w:color w:val="000000"/>
              </w:rPr>
            </w:pPr>
          </w:p>
          <w:p w:rsidR="00825126" w:rsidRPr="00936DC6" w:rsidRDefault="00825126" w:rsidP="009746E2">
            <w:pPr>
              <w:autoSpaceDE w:val="0"/>
              <w:adjustRightInd w:val="0"/>
              <w:jc w:val="both"/>
              <w:rPr>
                <w:rFonts w:asciiTheme="minorHAnsi" w:hAnsiTheme="minorHAnsi"/>
                <w:color w:val="000000"/>
              </w:rPr>
            </w:pPr>
          </w:p>
        </w:tc>
        <w:tc>
          <w:tcPr>
            <w:tcW w:w="2551" w:type="dxa"/>
          </w:tcPr>
          <w:p w:rsidR="00FD1EA8" w:rsidRPr="00FD1EA8" w:rsidRDefault="00FD1EA8" w:rsidP="00FD1EA8">
            <w:pPr>
              <w:autoSpaceDE w:val="0"/>
              <w:adjustRightInd w:val="0"/>
              <w:jc w:val="both"/>
              <w:rPr>
                <w:rFonts w:asciiTheme="minorHAnsi" w:hAnsiTheme="minorHAnsi"/>
                <w:color w:val="000000"/>
              </w:rPr>
            </w:pPr>
            <w:r w:rsidRPr="00FD1EA8">
              <w:rPr>
                <w:rFonts w:asciiTheme="minorHAnsi" w:hAnsiTheme="minorHAnsi"/>
                <w:color w:val="000000"/>
              </w:rPr>
              <w:t>dal ____________</w:t>
            </w:r>
          </w:p>
          <w:p w:rsidR="00825126" w:rsidRPr="00FD1EA8" w:rsidRDefault="00FD1EA8" w:rsidP="00FD1EA8">
            <w:pPr>
              <w:autoSpaceDE w:val="0"/>
              <w:adjustRightInd w:val="0"/>
              <w:jc w:val="both"/>
              <w:rPr>
                <w:rFonts w:asciiTheme="minorHAnsi" w:hAnsiTheme="minorHAnsi"/>
                <w:color w:val="000000"/>
              </w:rPr>
            </w:pPr>
            <w:r w:rsidRPr="00FD1EA8">
              <w:rPr>
                <w:rFonts w:asciiTheme="minorHAnsi" w:hAnsiTheme="minorHAnsi"/>
                <w:color w:val="000000"/>
              </w:rPr>
              <w:t xml:space="preserve"> al _____________</w:t>
            </w:r>
          </w:p>
        </w:tc>
      </w:tr>
    </w:tbl>
    <w:p w:rsidR="00AD6D1D" w:rsidRDefault="00AD6D1D" w:rsidP="00893C70">
      <w:pPr>
        <w:pStyle w:val="Standard"/>
        <w:autoSpaceDE w:val="0"/>
        <w:jc w:val="both"/>
        <w:textAlignment w:val="auto"/>
        <w:rPr>
          <w:rFonts w:asciiTheme="minorHAnsi" w:eastAsia="Times New Roman" w:hAnsiTheme="minorHAnsi" w:cs="Times New Roman"/>
          <w:b/>
          <w:bCs/>
          <w:sz w:val="22"/>
          <w:szCs w:val="22"/>
          <w:u w:val="single"/>
          <w:lang w:eastAsia="it-IT"/>
        </w:rPr>
      </w:pPr>
    </w:p>
    <w:p w:rsidR="00AD6D1D" w:rsidRDefault="00AD6D1D" w:rsidP="00893C70">
      <w:pPr>
        <w:pStyle w:val="Standard"/>
        <w:autoSpaceDE w:val="0"/>
        <w:jc w:val="both"/>
        <w:textAlignment w:val="auto"/>
        <w:rPr>
          <w:rFonts w:asciiTheme="minorHAnsi" w:eastAsia="Times New Roman" w:hAnsiTheme="minorHAnsi" w:cs="Times New Roman"/>
          <w:b/>
          <w:bCs/>
          <w:sz w:val="22"/>
          <w:szCs w:val="22"/>
          <w:u w:val="single"/>
          <w:lang w:eastAsia="it-IT"/>
        </w:rPr>
      </w:pPr>
    </w:p>
    <w:p w:rsidR="00893C70" w:rsidRPr="00936DC6" w:rsidRDefault="00893C70" w:rsidP="00893C70">
      <w:pPr>
        <w:pStyle w:val="Standard"/>
        <w:autoSpaceDE w:val="0"/>
        <w:jc w:val="both"/>
        <w:textAlignment w:val="auto"/>
        <w:rPr>
          <w:rFonts w:asciiTheme="minorHAnsi" w:eastAsia="Times New Roman" w:hAnsiTheme="minorHAnsi" w:cs="Times New Roman"/>
          <w:b/>
          <w:bCs/>
          <w:sz w:val="22"/>
          <w:szCs w:val="22"/>
          <w:u w:val="single"/>
          <w:lang w:eastAsia="it-IT"/>
        </w:rPr>
      </w:pPr>
      <w:r w:rsidRPr="00936DC6">
        <w:rPr>
          <w:rFonts w:asciiTheme="minorHAnsi" w:eastAsia="Times New Roman" w:hAnsiTheme="minorHAnsi" w:cs="Times New Roman"/>
          <w:b/>
          <w:bCs/>
          <w:sz w:val="22"/>
          <w:szCs w:val="22"/>
          <w:u w:val="single"/>
          <w:lang w:eastAsia="it-IT"/>
        </w:rPr>
        <w:t>PARTE E – ALTRE DICHIARAZIONI</w:t>
      </w:r>
    </w:p>
    <w:p w:rsidR="00893C70" w:rsidRPr="00936DC6" w:rsidRDefault="00893C70" w:rsidP="00893C70">
      <w:pPr>
        <w:pStyle w:val="Standard"/>
        <w:autoSpaceDE w:val="0"/>
        <w:jc w:val="both"/>
        <w:textAlignment w:val="auto"/>
        <w:rPr>
          <w:rFonts w:asciiTheme="minorHAnsi" w:eastAsia="Times New Roman" w:hAnsiTheme="minorHAnsi" w:cs="Times New Roman"/>
          <w:b/>
          <w:bCs/>
          <w:sz w:val="22"/>
          <w:szCs w:val="22"/>
          <w:u w:val="single"/>
          <w:lang w:eastAsia="it-IT"/>
        </w:rPr>
      </w:pPr>
    </w:p>
    <w:p w:rsidR="00893C70" w:rsidRPr="00936DC6" w:rsidRDefault="00893C70" w:rsidP="00FD1EA8">
      <w:pPr>
        <w:jc w:val="both"/>
        <w:rPr>
          <w:rFonts w:asciiTheme="minorHAnsi" w:hAnsiTheme="minorHAnsi"/>
          <w:sz w:val="22"/>
          <w:szCs w:val="22"/>
        </w:rPr>
      </w:pPr>
      <w:r w:rsidRPr="00936DC6">
        <w:rPr>
          <w:rFonts w:asciiTheme="minorHAnsi" w:eastAsia="Times New Roman" w:hAnsiTheme="minorHAnsi" w:cs="Times New Roman"/>
          <w:b/>
          <w:bCs/>
          <w:sz w:val="22"/>
          <w:szCs w:val="22"/>
          <w:lang w:eastAsia="it-IT"/>
        </w:rPr>
        <w:t>E.1</w:t>
      </w:r>
      <w:r w:rsidRPr="00936DC6">
        <w:rPr>
          <w:rFonts w:asciiTheme="minorHAnsi" w:hAnsiTheme="minorHAnsi"/>
          <w:sz w:val="22"/>
          <w:szCs w:val="22"/>
        </w:rPr>
        <w:t xml:space="preserve">  – di avere preso conoscenza delle condizioni locali</w:t>
      </w:r>
      <w:r w:rsidR="00FD1EA8">
        <w:rPr>
          <w:rFonts w:asciiTheme="minorHAnsi" w:hAnsiTheme="minorHAnsi"/>
          <w:sz w:val="22"/>
          <w:szCs w:val="22"/>
        </w:rPr>
        <w:t>;</w:t>
      </w:r>
    </w:p>
    <w:p w:rsidR="00893C70" w:rsidRPr="00936DC6" w:rsidRDefault="00893C70" w:rsidP="00893C70">
      <w:pPr>
        <w:pStyle w:val="Standard"/>
        <w:autoSpaceDE w:val="0"/>
        <w:ind w:right="56"/>
        <w:jc w:val="both"/>
        <w:textAlignment w:val="auto"/>
        <w:rPr>
          <w:rFonts w:asciiTheme="minorHAnsi" w:eastAsia="Times New Roman" w:hAnsiTheme="minorHAnsi" w:cs="Times New Roman"/>
          <w:b/>
          <w:bCs/>
          <w:sz w:val="22"/>
          <w:szCs w:val="22"/>
          <w:lang w:eastAsia="it-IT"/>
        </w:rPr>
      </w:pPr>
    </w:p>
    <w:p w:rsidR="00893C70" w:rsidRPr="00936DC6" w:rsidRDefault="00893C70" w:rsidP="00893C70">
      <w:pPr>
        <w:pStyle w:val="Standard"/>
        <w:autoSpaceDE w:val="0"/>
        <w:ind w:right="56"/>
        <w:jc w:val="both"/>
        <w:textAlignment w:val="auto"/>
        <w:rPr>
          <w:rFonts w:asciiTheme="minorHAnsi" w:hAnsiTheme="minorHAnsi"/>
          <w:sz w:val="22"/>
          <w:szCs w:val="22"/>
        </w:rPr>
      </w:pPr>
      <w:r w:rsidRPr="00936DC6">
        <w:rPr>
          <w:rFonts w:asciiTheme="minorHAnsi" w:eastAsia="Times New Roman" w:hAnsiTheme="minorHAnsi" w:cs="Times New Roman"/>
          <w:b/>
          <w:bCs/>
          <w:sz w:val="22"/>
          <w:szCs w:val="22"/>
          <w:lang w:eastAsia="it-IT"/>
        </w:rPr>
        <w:t>E.</w:t>
      </w:r>
      <w:r w:rsidR="00FD1EA8">
        <w:rPr>
          <w:rFonts w:asciiTheme="minorHAnsi" w:eastAsia="Times New Roman" w:hAnsiTheme="minorHAnsi" w:cs="Times New Roman"/>
          <w:b/>
          <w:bCs/>
          <w:sz w:val="22"/>
          <w:szCs w:val="22"/>
          <w:lang w:eastAsia="it-IT"/>
        </w:rPr>
        <w:t>2</w:t>
      </w:r>
      <w:r w:rsidRPr="00936DC6">
        <w:rPr>
          <w:rFonts w:asciiTheme="minorHAnsi" w:eastAsia="Times New Roman" w:hAnsiTheme="minorHAnsi" w:cs="Times New Roman"/>
          <w:b/>
          <w:bCs/>
          <w:sz w:val="22"/>
          <w:szCs w:val="22"/>
          <w:lang w:eastAsia="it-IT"/>
        </w:rPr>
        <w:t xml:space="preserve"> – </w:t>
      </w:r>
      <w:r w:rsidRPr="00936DC6">
        <w:rPr>
          <w:rFonts w:asciiTheme="minorHAnsi" w:eastAsia="Times New Roman" w:hAnsiTheme="minorHAnsi" w:cs="Times New Roman"/>
          <w:sz w:val="22"/>
          <w:szCs w:val="22"/>
          <w:lang w:eastAsia="it-IT"/>
        </w:rPr>
        <w:t xml:space="preserve">di aver tenuto conto, nella </w:t>
      </w:r>
      <w:r w:rsidRPr="00936DC6">
        <w:rPr>
          <w:rFonts w:asciiTheme="minorHAnsi" w:hAnsiTheme="minorHAnsi"/>
          <w:sz w:val="22"/>
          <w:szCs w:val="22"/>
        </w:rPr>
        <w:t>formulazione dell’offerta, degli oneri</w:t>
      </w:r>
      <w:r w:rsidRPr="00936DC6">
        <w:rPr>
          <w:rFonts w:asciiTheme="minorHAnsi" w:eastAsia="Times New Roman" w:hAnsiTheme="minorHAnsi" w:cs="Times New Roman"/>
          <w:sz w:val="22"/>
          <w:szCs w:val="22"/>
          <w:lang w:eastAsia="it-IT"/>
        </w:rPr>
        <w:t xml:space="preserve"> aziendali per la sicurezza necessari a garantire l’esecuzione del contratto</w:t>
      </w:r>
      <w:r w:rsidR="00FD1EA8">
        <w:rPr>
          <w:rFonts w:asciiTheme="minorHAnsi" w:eastAsia="Times New Roman" w:hAnsiTheme="minorHAnsi" w:cs="Times New Roman"/>
          <w:sz w:val="22"/>
          <w:szCs w:val="22"/>
          <w:lang w:eastAsia="it-IT"/>
        </w:rPr>
        <w:t>/convenzione</w:t>
      </w:r>
      <w:r w:rsidRPr="00936DC6">
        <w:rPr>
          <w:rFonts w:asciiTheme="minorHAnsi" w:eastAsia="Times New Roman" w:hAnsiTheme="minorHAnsi" w:cs="Times New Roman"/>
          <w:sz w:val="22"/>
          <w:szCs w:val="22"/>
          <w:lang w:eastAsia="it-IT"/>
        </w:rPr>
        <w:t xml:space="preserve"> nel pieno rispetto delle norme di sicurezza e igiene del lavoro come da normativa vigente, nonché degli oneri assicurativi e previdenziali previsti dalle leggi, dai contratti e dagli accordi locali vigenti nel luogo in cui verrà eseguito </w:t>
      </w:r>
      <w:r w:rsidR="00584A98">
        <w:rPr>
          <w:rFonts w:asciiTheme="minorHAnsi" w:eastAsia="Times New Roman" w:hAnsiTheme="minorHAnsi" w:cs="Times New Roman"/>
          <w:sz w:val="22"/>
          <w:szCs w:val="22"/>
          <w:lang w:eastAsia="it-IT"/>
        </w:rPr>
        <w:t xml:space="preserve">la </w:t>
      </w:r>
      <w:r w:rsidR="00FD1EA8">
        <w:rPr>
          <w:rFonts w:asciiTheme="minorHAnsi" w:eastAsia="Times New Roman" w:hAnsiTheme="minorHAnsi" w:cs="Times New Roman"/>
          <w:sz w:val="22"/>
          <w:szCs w:val="22"/>
          <w:lang w:eastAsia="it-IT"/>
        </w:rPr>
        <w:t>convenzione</w:t>
      </w:r>
      <w:r w:rsidRPr="00936DC6">
        <w:rPr>
          <w:rFonts w:asciiTheme="minorHAnsi" w:eastAsia="Times New Roman" w:hAnsiTheme="minorHAnsi" w:cs="Times New Roman"/>
          <w:sz w:val="22"/>
          <w:szCs w:val="22"/>
          <w:lang w:eastAsia="it-IT"/>
        </w:rPr>
        <w:t>;</w:t>
      </w:r>
    </w:p>
    <w:p w:rsidR="00893C70" w:rsidRPr="00936DC6" w:rsidRDefault="00893C70" w:rsidP="00893C70">
      <w:pPr>
        <w:pStyle w:val="Standard"/>
        <w:autoSpaceDE w:val="0"/>
        <w:ind w:right="56"/>
        <w:jc w:val="both"/>
        <w:textAlignment w:val="auto"/>
        <w:rPr>
          <w:rFonts w:asciiTheme="minorHAnsi" w:eastAsia="Times New Roman" w:hAnsiTheme="minorHAnsi" w:cs="Times New Roman"/>
          <w:b/>
          <w:bCs/>
          <w:sz w:val="22"/>
          <w:szCs w:val="22"/>
          <w:lang w:eastAsia="it-IT"/>
        </w:rPr>
      </w:pPr>
    </w:p>
    <w:p w:rsidR="00893C70" w:rsidRPr="00936DC6" w:rsidRDefault="00893C70" w:rsidP="00893C70">
      <w:pPr>
        <w:pStyle w:val="Standard"/>
        <w:autoSpaceDE w:val="0"/>
        <w:ind w:right="56"/>
        <w:jc w:val="both"/>
        <w:textAlignment w:val="auto"/>
        <w:rPr>
          <w:rFonts w:asciiTheme="minorHAnsi" w:hAnsiTheme="minorHAnsi"/>
          <w:sz w:val="22"/>
          <w:szCs w:val="22"/>
        </w:rPr>
      </w:pPr>
      <w:r w:rsidRPr="00936DC6">
        <w:rPr>
          <w:rFonts w:asciiTheme="minorHAnsi" w:eastAsia="Times New Roman" w:hAnsiTheme="minorHAnsi" w:cs="Times New Roman"/>
          <w:b/>
          <w:bCs/>
          <w:sz w:val="22"/>
          <w:szCs w:val="22"/>
          <w:lang w:eastAsia="it-IT"/>
        </w:rPr>
        <w:t>E.</w:t>
      </w:r>
      <w:r w:rsidR="00FD1EA8">
        <w:rPr>
          <w:rFonts w:asciiTheme="minorHAnsi" w:eastAsia="Times New Roman" w:hAnsiTheme="minorHAnsi" w:cs="Times New Roman"/>
          <w:b/>
          <w:bCs/>
          <w:sz w:val="22"/>
          <w:szCs w:val="22"/>
          <w:lang w:eastAsia="it-IT"/>
        </w:rPr>
        <w:t>3</w:t>
      </w:r>
      <w:r w:rsidRPr="00936DC6">
        <w:rPr>
          <w:rFonts w:asciiTheme="minorHAnsi" w:eastAsia="Times New Roman" w:hAnsiTheme="minorHAnsi" w:cs="Times New Roman"/>
          <w:b/>
          <w:bCs/>
          <w:sz w:val="22"/>
          <w:szCs w:val="22"/>
          <w:lang w:eastAsia="it-IT"/>
        </w:rPr>
        <w:t xml:space="preserve"> </w:t>
      </w:r>
      <w:r w:rsidRPr="00936DC6">
        <w:rPr>
          <w:rFonts w:asciiTheme="minorHAnsi" w:eastAsia="Times New Roman" w:hAnsiTheme="minorHAnsi" w:cs="Times New Roman"/>
          <w:sz w:val="22"/>
          <w:szCs w:val="22"/>
          <w:lang w:eastAsia="it-IT"/>
        </w:rPr>
        <w:t>– di aver preso piena ed integrale conoscenza di tutte le norme e disposizioni contenute nei documenti di gara, e di accettarne tutte le condizioni;</w:t>
      </w:r>
    </w:p>
    <w:p w:rsidR="00893C70" w:rsidRPr="00936DC6" w:rsidRDefault="00893C70" w:rsidP="00893C70">
      <w:pPr>
        <w:pStyle w:val="Standard"/>
        <w:autoSpaceDE w:val="0"/>
        <w:ind w:right="56"/>
        <w:jc w:val="both"/>
        <w:textAlignment w:val="auto"/>
        <w:rPr>
          <w:rFonts w:asciiTheme="minorHAnsi" w:eastAsia="Times New Roman" w:hAnsiTheme="minorHAnsi" w:cs="Times New Roman"/>
          <w:b/>
          <w:bCs/>
          <w:sz w:val="22"/>
          <w:szCs w:val="22"/>
          <w:lang w:eastAsia="it-IT"/>
        </w:rPr>
      </w:pPr>
    </w:p>
    <w:p w:rsidR="00893C70" w:rsidRPr="00936DC6" w:rsidRDefault="00893C70" w:rsidP="00893C70">
      <w:pPr>
        <w:pStyle w:val="Standard"/>
        <w:autoSpaceDE w:val="0"/>
        <w:ind w:right="56"/>
        <w:jc w:val="both"/>
        <w:textAlignment w:val="auto"/>
        <w:rPr>
          <w:rFonts w:asciiTheme="minorHAnsi" w:hAnsiTheme="minorHAnsi"/>
          <w:sz w:val="22"/>
          <w:szCs w:val="22"/>
        </w:rPr>
      </w:pPr>
      <w:r w:rsidRPr="00936DC6">
        <w:rPr>
          <w:rFonts w:asciiTheme="minorHAnsi" w:eastAsia="Times New Roman" w:hAnsiTheme="minorHAnsi" w:cs="Times New Roman"/>
          <w:b/>
          <w:bCs/>
          <w:sz w:val="22"/>
          <w:szCs w:val="22"/>
          <w:lang w:eastAsia="it-IT"/>
        </w:rPr>
        <w:t>E.</w:t>
      </w:r>
      <w:r w:rsidR="00FD1EA8">
        <w:rPr>
          <w:rFonts w:asciiTheme="minorHAnsi" w:eastAsia="Times New Roman" w:hAnsiTheme="minorHAnsi" w:cs="Times New Roman"/>
          <w:b/>
          <w:bCs/>
          <w:sz w:val="22"/>
          <w:szCs w:val="22"/>
          <w:lang w:eastAsia="it-IT"/>
        </w:rPr>
        <w:t>4</w:t>
      </w:r>
      <w:r w:rsidRPr="00936DC6">
        <w:rPr>
          <w:rFonts w:asciiTheme="minorHAnsi" w:eastAsia="Times New Roman" w:hAnsiTheme="minorHAnsi" w:cs="Times New Roman"/>
          <w:b/>
          <w:bCs/>
          <w:sz w:val="22"/>
          <w:szCs w:val="22"/>
          <w:lang w:eastAsia="it-IT"/>
        </w:rPr>
        <w:t xml:space="preserve"> </w:t>
      </w:r>
      <w:r w:rsidRPr="00936DC6">
        <w:rPr>
          <w:rFonts w:asciiTheme="minorHAnsi" w:eastAsia="Times New Roman" w:hAnsiTheme="minorHAnsi" w:cs="Times New Roman"/>
          <w:sz w:val="22"/>
          <w:szCs w:val="22"/>
          <w:lang w:eastAsia="it-IT"/>
        </w:rPr>
        <w:t>– di accettare, in caso d</w:t>
      </w:r>
      <w:r>
        <w:rPr>
          <w:rFonts w:asciiTheme="minorHAnsi" w:eastAsia="Times New Roman" w:hAnsiTheme="minorHAnsi" w:cs="Times New Roman"/>
          <w:sz w:val="22"/>
          <w:szCs w:val="22"/>
          <w:lang w:eastAsia="it-IT"/>
        </w:rPr>
        <w:t xml:space="preserve">i aggiudicazione, la consegna </w:t>
      </w:r>
      <w:r w:rsidRPr="00936DC6">
        <w:rPr>
          <w:rFonts w:asciiTheme="minorHAnsi" w:eastAsia="Times New Roman" w:hAnsiTheme="minorHAnsi" w:cs="Times New Roman"/>
          <w:sz w:val="22"/>
          <w:szCs w:val="22"/>
          <w:lang w:eastAsia="it-IT"/>
        </w:rPr>
        <w:t xml:space="preserve"> in via d’urgenza nelle more della stipulazione del</w:t>
      </w:r>
      <w:r w:rsidR="002B04C4">
        <w:rPr>
          <w:rFonts w:asciiTheme="minorHAnsi" w:eastAsia="Times New Roman" w:hAnsiTheme="minorHAnsi" w:cs="Times New Roman"/>
          <w:sz w:val="22"/>
          <w:szCs w:val="22"/>
          <w:lang w:eastAsia="it-IT"/>
        </w:rPr>
        <w:t>la convenzione</w:t>
      </w:r>
      <w:r w:rsidRPr="00936DC6">
        <w:rPr>
          <w:rFonts w:asciiTheme="minorHAnsi" w:eastAsia="Times New Roman" w:hAnsiTheme="minorHAnsi" w:cs="Times New Roman"/>
          <w:sz w:val="22"/>
          <w:szCs w:val="22"/>
          <w:lang w:eastAsia="it-IT"/>
        </w:rPr>
        <w:t>;</w:t>
      </w:r>
    </w:p>
    <w:p w:rsidR="00893C70" w:rsidRPr="00936DC6" w:rsidRDefault="00893C70" w:rsidP="00893C70">
      <w:pPr>
        <w:pStyle w:val="Standard"/>
        <w:autoSpaceDE w:val="0"/>
        <w:ind w:right="56"/>
        <w:jc w:val="both"/>
        <w:textAlignment w:val="auto"/>
        <w:rPr>
          <w:rFonts w:asciiTheme="minorHAnsi" w:eastAsia="Times New Roman" w:hAnsiTheme="minorHAnsi" w:cs="Times New Roman"/>
          <w:b/>
          <w:bCs/>
          <w:sz w:val="22"/>
          <w:szCs w:val="22"/>
          <w:shd w:val="clear" w:color="auto" w:fill="C0C0C0"/>
          <w:lang w:eastAsia="it-IT"/>
        </w:rPr>
      </w:pPr>
    </w:p>
    <w:p w:rsidR="00893C70" w:rsidRPr="00936DC6" w:rsidRDefault="00893C70" w:rsidP="00893C70">
      <w:pPr>
        <w:jc w:val="both"/>
        <w:rPr>
          <w:rFonts w:asciiTheme="minorHAnsi" w:hAnsiTheme="minorHAnsi"/>
          <w:sz w:val="22"/>
          <w:szCs w:val="22"/>
        </w:rPr>
      </w:pPr>
      <w:r w:rsidRPr="00936DC6">
        <w:rPr>
          <w:rFonts w:asciiTheme="minorHAnsi" w:eastAsia="Times New Roman" w:hAnsiTheme="minorHAnsi" w:cs="Times New Roman"/>
          <w:b/>
          <w:bCs/>
          <w:sz w:val="22"/>
          <w:szCs w:val="22"/>
          <w:lang w:eastAsia="it-IT"/>
        </w:rPr>
        <w:t>E.</w:t>
      </w:r>
      <w:r w:rsidR="00FD1EA8">
        <w:rPr>
          <w:rFonts w:asciiTheme="minorHAnsi" w:eastAsia="Times New Roman" w:hAnsiTheme="minorHAnsi" w:cs="Times New Roman"/>
          <w:b/>
          <w:bCs/>
          <w:sz w:val="22"/>
          <w:szCs w:val="22"/>
          <w:lang w:eastAsia="it-IT"/>
        </w:rPr>
        <w:t>5</w:t>
      </w:r>
      <w:r w:rsidRPr="00936DC6">
        <w:rPr>
          <w:rFonts w:asciiTheme="minorHAnsi" w:hAnsiTheme="minorHAnsi"/>
          <w:sz w:val="22"/>
          <w:szCs w:val="22"/>
        </w:rPr>
        <w:t xml:space="preserve"> – di essere a conoscenza che, in caso di aggiudicazione, dovrà rimborsare alla Stazione Appaltante, a no</w:t>
      </w:r>
      <w:r w:rsidR="00B82BB6">
        <w:rPr>
          <w:rFonts w:asciiTheme="minorHAnsi" w:hAnsiTheme="minorHAnsi"/>
          <w:sz w:val="22"/>
          <w:szCs w:val="22"/>
        </w:rPr>
        <w:t xml:space="preserve">rma dell’art. 73 comma 5 del </w:t>
      </w:r>
      <w:proofErr w:type="spellStart"/>
      <w:r w:rsidR="00B82BB6">
        <w:rPr>
          <w:rFonts w:asciiTheme="minorHAnsi" w:hAnsiTheme="minorHAnsi"/>
          <w:sz w:val="22"/>
          <w:szCs w:val="22"/>
        </w:rPr>
        <w:t>D.L</w:t>
      </w:r>
      <w:r w:rsidRPr="00936DC6">
        <w:rPr>
          <w:rFonts w:asciiTheme="minorHAnsi" w:hAnsiTheme="minorHAnsi"/>
          <w:sz w:val="22"/>
          <w:szCs w:val="22"/>
        </w:rPr>
        <w:t>gs.</w:t>
      </w:r>
      <w:proofErr w:type="spellEnd"/>
      <w:r w:rsidRPr="00936DC6">
        <w:rPr>
          <w:rFonts w:asciiTheme="minorHAnsi" w:hAnsiTheme="minorHAnsi"/>
          <w:sz w:val="22"/>
          <w:szCs w:val="22"/>
        </w:rPr>
        <w:t xml:space="preserve"> 50/2016, le spese di pubblicazione;</w:t>
      </w:r>
    </w:p>
    <w:p w:rsidR="00893C70" w:rsidRPr="00936DC6" w:rsidRDefault="00893C70" w:rsidP="00893C70">
      <w:pPr>
        <w:pStyle w:val="Standard"/>
        <w:autoSpaceDE w:val="0"/>
        <w:jc w:val="both"/>
        <w:textAlignment w:val="auto"/>
        <w:rPr>
          <w:rFonts w:asciiTheme="minorHAnsi" w:eastAsia="Times New Roman" w:hAnsiTheme="minorHAnsi" w:cs="Times New Roman"/>
          <w:sz w:val="22"/>
          <w:szCs w:val="22"/>
          <w:lang w:eastAsia="it-IT"/>
        </w:rPr>
      </w:pPr>
    </w:p>
    <w:p w:rsidR="00893C70" w:rsidRPr="00936DC6" w:rsidRDefault="00893C70" w:rsidP="00893C70">
      <w:pPr>
        <w:pStyle w:val="Standard"/>
        <w:autoSpaceDE w:val="0"/>
        <w:jc w:val="both"/>
        <w:textAlignment w:val="auto"/>
        <w:rPr>
          <w:rFonts w:asciiTheme="minorHAnsi" w:eastAsia="Times New Roman" w:hAnsiTheme="minorHAnsi" w:cs="Times New Roman"/>
          <w:sz w:val="22"/>
          <w:szCs w:val="22"/>
          <w:lang w:eastAsia="it-IT"/>
        </w:rPr>
      </w:pPr>
      <w:r w:rsidRPr="00936DC6">
        <w:rPr>
          <w:rFonts w:asciiTheme="minorHAnsi" w:eastAsia="Times New Roman" w:hAnsiTheme="minorHAnsi" w:cs="Times New Roman"/>
          <w:sz w:val="22"/>
          <w:szCs w:val="22"/>
          <w:lang w:eastAsia="it-IT"/>
        </w:rPr>
        <w:t xml:space="preserve">Si autorizza, ai sensi del </w:t>
      </w:r>
      <w:proofErr w:type="spellStart"/>
      <w:r w:rsidRPr="00936DC6">
        <w:rPr>
          <w:rFonts w:asciiTheme="minorHAnsi" w:eastAsia="Times New Roman" w:hAnsiTheme="minorHAnsi" w:cs="Times New Roman"/>
          <w:sz w:val="22"/>
          <w:szCs w:val="22"/>
          <w:lang w:eastAsia="it-IT"/>
        </w:rPr>
        <w:t>D.Lgs.</w:t>
      </w:r>
      <w:proofErr w:type="spellEnd"/>
      <w:r w:rsidRPr="00936DC6">
        <w:rPr>
          <w:rFonts w:asciiTheme="minorHAnsi" w:eastAsia="Times New Roman" w:hAnsiTheme="minorHAnsi" w:cs="Times New Roman"/>
          <w:sz w:val="22"/>
          <w:szCs w:val="22"/>
          <w:lang w:eastAsia="it-IT"/>
        </w:rPr>
        <w:t xml:space="preserve"> n. 196/2003, la Stazione Appaltante a compiere il trattamento dei dati forniti dal sottoscritto nel presente procedimento al solo fine di svolgere la</w:t>
      </w:r>
      <w:r w:rsidR="00FD1EA8">
        <w:rPr>
          <w:rFonts w:asciiTheme="minorHAnsi" w:eastAsia="Times New Roman" w:hAnsiTheme="minorHAnsi" w:cs="Times New Roman"/>
          <w:sz w:val="22"/>
          <w:szCs w:val="22"/>
          <w:lang w:eastAsia="it-IT"/>
        </w:rPr>
        <w:t xml:space="preserve"> propria attività istituzionale e a comunicare tali dati all’ente che ha commissionato la gara, che potrà utilizzarli per le medesime finalità.</w:t>
      </w:r>
    </w:p>
    <w:p w:rsidR="00893C70" w:rsidRPr="00936DC6" w:rsidRDefault="00893C70" w:rsidP="00893C70">
      <w:pPr>
        <w:pStyle w:val="Standard"/>
        <w:autoSpaceDE w:val="0"/>
        <w:jc w:val="both"/>
        <w:textAlignment w:val="auto"/>
        <w:rPr>
          <w:rFonts w:asciiTheme="minorHAnsi" w:eastAsia="Times New Roman" w:hAnsiTheme="minorHAnsi" w:cs="Times New Roman"/>
          <w:sz w:val="22"/>
          <w:szCs w:val="22"/>
          <w:lang w:eastAsia="it-IT"/>
        </w:rPr>
      </w:pPr>
    </w:p>
    <w:p w:rsidR="00893C70" w:rsidRPr="00936DC6" w:rsidRDefault="00893C70" w:rsidP="00893C70">
      <w:pPr>
        <w:pStyle w:val="Standard"/>
        <w:autoSpaceDE w:val="0"/>
        <w:spacing w:line="360" w:lineRule="auto"/>
        <w:jc w:val="both"/>
        <w:textAlignment w:val="auto"/>
        <w:rPr>
          <w:rFonts w:asciiTheme="minorHAnsi" w:eastAsia="Times New Roman" w:hAnsiTheme="minorHAnsi" w:cs="Times New Roman"/>
          <w:sz w:val="22"/>
          <w:szCs w:val="22"/>
          <w:lang w:eastAsia="it-IT"/>
        </w:rPr>
      </w:pPr>
      <w:r w:rsidRPr="00936DC6">
        <w:rPr>
          <w:rFonts w:asciiTheme="minorHAnsi" w:eastAsia="Times New Roman" w:hAnsiTheme="minorHAnsi" w:cs="Times New Roman"/>
          <w:sz w:val="22"/>
          <w:szCs w:val="22"/>
          <w:lang w:eastAsia="it-IT"/>
        </w:rPr>
        <w:t>Luogo e data _______________________</w:t>
      </w:r>
    </w:p>
    <w:p w:rsidR="00893C70" w:rsidRDefault="00893C70" w:rsidP="00893C70">
      <w:pPr>
        <w:pStyle w:val="Standard"/>
        <w:autoSpaceDE w:val="0"/>
        <w:spacing w:line="360" w:lineRule="auto"/>
        <w:ind w:left="4254"/>
        <w:jc w:val="center"/>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IL DICHIARANTE</w:t>
      </w:r>
    </w:p>
    <w:p w:rsidR="00893C70" w:rsidRDefault="00893C70" w:rsidP="00893C70">
      <w:pPr>
        <w:pStyle w:val="Standard"/>
        <w:autoSpaceDE w:val="0"/>
        <w:spacing w:line="360" w:lineRule="auto"/>
        <w:ind w:left="3545" w:firstLine="709"/>
        <w:jc w:val="center"/>
        <w:textAlignment w:val="auto"/>
        <w:rPr>
          <w:rFonts w:ascii="Calibri" w:eastAsia="Times New Roman" w:hAnsi="Calibri" w:cs="Times New Roman"/>
          <w:sz w:val="22"/>
          <w:szCs w:val="22"/>
          <w:lang w:eastAsia="it-IT"/>
        </w:rPr>
      </w:pPr>
      <w:r>
        <w:rPr>
          <w:rFonts w:ascii="Calibri" w:eastAsia="Times New Roman" w:hAnsi="Calibri" w:cs="Times New Roman"/>
          <w:sz w:val="22"/>
          <w:szCs w:val="22"/>
          <w:lang w:eastAsia="it-IT"/>
        </w:rPr>
        <w:t>________________________________</w:t>
      </w:r>
    </w:p>
    <w:p w:rsidR="00893C70" w:rsidRDefault="00893C70" w:rsidP="00893C70">
      <w:pPr>
        <w:pStyle w:val="Standard"/>
        <w:autoSpaceDE w:val="0"/>
        <w:ind w:left="2832" w:firstLine="708"/>
        <w:textAlignment w:val="auto"/>
        <w:rPr>
          <w:rFonts w:ascii="Calibri" w:eastAsia="Times New Roman" w:hAnsi="Calibri" w:cs="Times New Roman"/>
          <w:i/>
          <w:iCs/>
          <w:sz w:val="22"/>
          <w:szCs w:val="22"/>
          <w:lang w:eastAsia="it-IT"/>
        </w:rPr>
      </w:pPr>
      <w:r>
        <w:rPr>
          <w:rFonts w:ascii="Calibri" w:eastAsia="Times New Roman" w:hAnsi="Calibri" w:cs="Times New Roman"/>
          <w:i/>
          <w:iCs/>
          <w:sz w:val="22"/>
          <w:szCs w:val="22"/>
          <w:lang w:eastAsia="it-IT"/>
        </w:rPr>
        <w:t xml:space="preserve">        </w:t>
      </w:r>
      <w:r>
        <w:rPr>
          <w:rFonts w:ascii="Calibri" w:eastAsia="Times New Roman" w:hAnsi="Calibri" w:cs="Times New Roman"/>
          <w:i/>
          <w:iCs/>
          <w:sz w:val="22"/>
          <w:szCs w:val="22"/>
          <w:lang w:eastAsia="it-IT"/>
        </w:rPr>
        <w:tab/>
      </w:r>
      <w:r>
        <w:rPr>
          <w:rFonts w:ascii="Calibri" w:eastAsia="Times New Roman" w:hAnsi="Calibri" w:cs="Times New Roman"/>
          <w:i/>
          <w:iCs/>
          <w:sz w:val="22"/>
          <w:szCs w:val="22"/>
          <w:lang w:eastAsia="it-IT"/>
        </w:rPr>
        <w:tab/>
      </w:r>
      <w:r>
        <w:rPr>
          <w:rFonts w:ascii="Calibri" w:eastAsia="Times New Roman" w:hAnsi="Calibri" w:cs="Times New Roman"/>
          <w:i/>
          <w:iCs/>
          <w:sz w:val="22"/>
          <w:szCs w:val="22"/>
          <w:lang w:eastAsia="it-IT"/>
        </w:rPr>
        <w:tab/>
        <w:t xml:space="preserve">         (timbro e firma)</w:t>
      </w:r>
    </w:p>
    <w:p w:rsidR="00893C70" w:rsidRDefault="00893C70" w:rsidP="00893C70">
      <w:pPr>
        <w:pStyle w:val="Standard"/>
        <w:autoSpaceDE w:val="0"/>
        <w:ind w:left="2832" w:firstLine="708"/>
        <w:textAlignment w:val="auto"/>
        <w:rPr>
          <w:rFonts w:ascii="Calibri" w:eastAsia="Times New Roman" w:hAnsi="Calibri" w:cs="Times New Roman"/>
          <w:i/>
          <w:iCs/>
          <w:sz w:val="22"/>
          <w:szCs w:val="22"/>
          <w:lang w:eastAsia="it-IT"/>
        </w:rPr>
      </w:pPr>
    </w:p>
    <w:p w:rsidR="00893C70" w:rsidRDefault="00893C70" w:rsidP="00893C70">
      <w:pPr>
        <w:pStyle w:val="Standard"/>
        <w:tabs>
          <w:tab w:val="left" w:pos="360"/>
        </w:tabs>
        <w:autoSpaceDE w:val="0"/>
        <w:ind w:right="56"/>
        <w:jc w:val="both"/>
        <w:textAlignment w:val="auto"/>
        <w:rPr>
          <w:rFonts w:ascii="Calibri" w:eastAsia="Times New Roman" w:hAnsi="Calibri" w:cs="Times New Roman"/>
          <w:i/>
          <w:iCs/>
          <w:sz w:val="22"/>
          <w:szCs w:val="22"/>
          <w:u w:val="single"/>
          <w:lang w:eastAsia="it-IT"/>
        </w:rPr>
      </w:pPr>
    </w:p>
    <w:p w:rsidR="00893C70" w:rsidRDefault="00893C70" w:rsidP="00893C70">
      <w:pPr>
        <w:pStyle w:val="Standard"/>
        <w:tabs>
          <w:tab w:val="left" w:pos="360"/>
        </w:tabs>
        <w:autoSpaceDE w:val="0"/>
        <w:ind w:right="56"/>
        <w:jc w:val="both"/>
        <w:textAlignment w:val="auto"/>
        <w:rPr>
          <w:rFonts w:ascii="Calibri" w:eastAsia="Times New Roman" w:hAnsi="Calibri" w:cs="Times New Roman"/>
          <w:i/>
          <w:iCs/>
          <w:sz w:val="22"/>
          <w:szCs w:val="22"/>
          <w:u w:val="single"/>
          <w:lang w:eastAsia="it-IT"/>
        </w:rPr>
      </w:pPr>
    </w:p>
    <w:p w:rsidR="00893C70" w:rsidRDefault="00893C70" w:rsidP="00893C70">
      <w:pPr>
        <w:pStyle w:val="Standard"/>
        <w:tabs>
          <w:tab w:val="left" w:pos="360"/>
        </w:tabs>
        <w:autoSpaceDE w:val="0"/>
        <w:ind w:right="56"/>
        <w:jc w:val="both"/>
        <w:textAlignment w:val="auto"/>
      </w:pPr>
      <w:r>
        <w:rPr>
          <w:rFonts w:ascii="Calibri" w:eastAsia="Times New Roman" w:hAnsi="Calibri" w:cs="Times New Roman"/>
          <w:i/>
          <w:iCs/>
          <w:sz w:val="22"/>
          <w:szCs w:val="22"/>
          <w:u w:val="single"/>
          <w:lang w:eastAsia="it-IT"/>
        </w:rPr>
        <w:t>(allegare la fotocopia di un documento d’identità</w:t>
      </w:r>
      <w:r>
        <w:rPr>
          <w:rFonts w:ascii="Calibri" w:eastAsia="Times New Roman" w:hAnsi="Calibri" w:cs="Times New Roman"/>
          <w:i/>
          <w:iCs/>
          <w:sz w:val="22"/>
          <w:szCs w:val="22"/>
          <w:lang w:eastAsia="it-IT"/>
        </w:rPr>
        <w:t>, ai sensi della normativa vigente in materia di semplificazione amministrativa)</w:t>
      </w:r>
    </w:p>
    <w:p w:rsidR="00893C70" w:rsidRDefault="00893C70" w:rsidP="00893C70">
      <w:pPr>
        <w:pStyle w:val="Standard"/>
        <w:tabs>
          <w:tab w:val="left" w:pos="425"/>
          <w:tab w:val="left" w:pos="7180"/>
        </w:tabs>
        <w:autoSpaceDE w:val="0"/>
        <w:spacing w:after="192"/>
        <w:ind w:right="27"/>
        <w:textAlignment w:val="auto"/>
        <w:rPr>
          <w:rFonts w:ascii="Calibri" w:hAnsi="Calibri"/>
          <w:shd w:val="clear" w:color="auto" w:fill="FFFF00"/>
        </w:rPr>
      </w:pPr>
    </w:p>
    <w:p w:rsidR="00893C70" w:rsidRDefault="00893C70" w:rsidP="00893C70">
      <w:pPr>
        <w:pStyle w:val="Standard"/>
        <w:tabs>
          <w:tab w:val="left" w:pos="425"/>
          <w:tab w:val="left" w:pos="7180"/>
        </w:tabs>
        <w:autoSpaceDE w:val="0"/>
        <w:spacing w:after="192"/>
        <w:ind w:right="27"/>
        <w:textAlignment w:val="auto"/>
        <w:rPr>
          <w:shd w:val="clear" w:color="auto" w:fill="FFFF00"/>
        </w:rPr>
      </w:pPr>
    </w:p>
    <w:p w:rsidR="00893C70" w:rsidRDefault="00893C70" w:rsidP="00893C70">
      <w:pPr>
        <w:pStyle w:val="Standard"/>
        <w:tabs>
          <w:tab w:val="left" w:pos="425"/>
          <w:tab w:val="left" w:pos="7180"/>
        </w:tabs>
        <w:autoSpaceDE w:val="0"/>
        <w:spacing w:after="192"/>
        <w:ind w:right="27"/>
        <w:textAlignment w:val="auto"/>
        <w:rPr>
          <w:shd w:val="clear" w:color="auto" w:fill="FFFF00"/>
        </w:rPr>
      </w:pPr>
    </w:p>
    <w:p w:rsidR="003903D4" w:rsidRDefault="003903D4"/>
    <w:sectPr w:rsidR="003903D4" w:rsidSect="00E8036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257" w:rsidRDefault="00633257" w:rsidP="00633257">
      <w:r>
        <w:separator/>
      </w:r>
    </w:p>
  </w:endnote>
  <w:endnote w:type="continuationSeparator" w:id="0">
    <w:p w:rsidR="00633257" w:rsidRDefault="00633257" w:rsidP="0063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Bold">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OpenSymbol">
    <w:charset w:val="00"/>
    <w:family w:val="auto"/>
    <w:pitch w:val="variable"/>
    <w:sig w:usb0="800000AF" w:usb1="1001ECEA"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257" w:rsidRDefault="00633257" w:rsidP="00633257">
      <w:r>
        <w:separator/>
      </w:r>
    </w:p>
  </w:footnote>
  <w:footnote w:type="continuationSeparator" w:id="0">
    <w:p w:rsidR="00633257" w:rsidRDefault="00633257" w:rsidP="00633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C1E4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93B7318"/>
    <w:multiLevelType w:val="hybridMultilevel"/>
    <w:tmpl w:val="52B2D784"/>
    <w:lvl w:ilvl="0" w:tplc="D518A21C">
      <w:start w:val="1"/>
      <w:numFmt w:val="decimal"/>
      <w:lvlText w:val="%1."/>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B4371F5"/>
    <w:multiLevelType w:val="hybridMultilevel"/>
    <w:tmpl w:val="1BAC107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0C833CC"/>
    <w:multiLevelType w:val="hybridMultilevel"/>
    <w:tmpl w:val="9CB20812"/>
    <w:lvl w:ilvl="0" w:tplc="D518A21C">
      <w:start w:val="1"/>
      <w:numFmt w:val="decimal"/>
      <w:lvlText w:val="%1."/>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2207D82"/>
    <w:multiLevelType w:val="hybridMultilevel"/>
    <w:tmpl w:val="86E09F88"/>
    <w:lvl w:ilvl="0" w:tplc="D518A21C">
      <w:start w:val="1"/>
      <w:numFmt w:val="decimal"/>
      <w:lvlText w:val="%1."/>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25C042E"/>
    <w:multiLevelType w:val="hybridMultilevel"/>
    <w:tmpl w:val="C81A306A"/>
    <w:lvl w:ilvl="0" w:tplc="ACCCAE2E">
      <w:start w:val="3"/>
      <w:numFmt w:val="bullet"/>
      <w:lvlText w:val=""/>
      <w:lvlJc w:val="left"/>
      <w:pPr>
        <w:ind w:left="720" w:hanging="360"/>
      </w:pPr>
      <w:rPr>
        <w:rFonts w:ascii="Wingdings" w:eastAsia="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DF04664"/>
    <w:multiLevelType w:val="hybridMultilevel"/>
    <w:tmpl w:val="69729B68"/>
    <w:lvl w:ilvl="0" w:tplc="2B8CE18A">
      <w:start w:val="1"/>
      <w:numFmt w:val="decimal"/>
      <w:lvlText w:val="%1."/>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F2D2669"/>
    <w:multiLevelType w:val="hybridMultilevel"/>
    <w:tmpl w:val="694E55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7"/>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70"/>
    <w:rsid w:val="0001551F"/>
    <w:rsid w:val="00097B84"/>
    <w:rsid w:val="00177563"/>
    <w:rsid w:val="002B04C4"/>
    <w:rsid w:val="003903D4"/>
    <w:rsid w:val="00394585"/>
    <w:rsid w:val="00512048"/>
    <w:rsid w:val="00531771"/>
    <w:rsid w:val="00560CDC"/>
    <w:rsid w:val="005845AB"/>
    <w:rsid w:val="00584A98"/>
    <w:rsid w:val="00633257"/>
    <w:rsid w:val="00825126"/>
    <w:rsid w:val="00893C70"/>
    <w:rsid w:val="00A92740"/>
    <w:rsid w:val="00AD6D1D"/>
    <w:rsid w:val="00AE5D1F"/>
    <w:rsid w:val="00B82BB6"/>
    <w:rsid w:val="00C45969"/>
    <w:rsid w:val="00C57291"/>
    <w:rsid w:val="00C74C24"/>
    <w:rsid w:val="00D45F72"/>
    <w:rsid w:val="00E532B5"/>
    <w:rsid w:val="00FC2034"/>
    <w:rsid w:val="00FD1E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74C2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93C7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893C70"/>
    <w:pPr>
      <w:spacing w:after="120"/>
    </w:pPr>
  </w:style>
  <w:style w:type="character" w:styleId="Rimandonotaapidipagina">
    <w:name w:val="footnote reference"/>
    <w:basedOn w:val="Carpredefinitoparagrafo"/>
    <w:rsid w:val="00893C70"/>
    <w:rPr>
      <w:position w:val="0"/>
      <w:sz w:val="20"/>
      <w:szCs w:val="20"/>
      <w:vertAlign w:val="superscript"/>
    </w:rPr>
  </w:style>
  <w:style w:type="table" w:styleId="Grigliatabella">
    <w:name w:val="Table Grid"/>
    <w:basedOn w:val="Tabellanormale"/>
    <w:rsid w:val="00893C70"/>
    <w:pPr>
      <w:widowControl w:val="0"/>
      <w:autoSpaceDN w:val="0"/>
      <w:spacing w:after="0" w:line="240" w:lineRule="auto"/>
      <w:textAlignment w:val="baseline"/>
    </w:pPr>
    <w:rPr>
      <w:rFonts w:ascii="Times New Roman" w:eastAsia="Lucida Sans Unicode"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93C70"/>
    <w:pPr>
      <w:ind w:left="720"/>
      <w:contextualSpacing/>
    </w:pPr>
    <w:rPr>
      <w:szCs w:val="21"/>
    </w:rPr>
  </w:style>
  <w:style w:type="paragraph" w:styleId="Testonotadichiusura">
    <w:name w:val="endnote text"/>
    <w:basedOn w:val="Normale"/>
    <w:link w:val="TestonotadichiusuraCarattere"/>
    <w:uiPriority w:val="99"/>
    <w:semiHidden/>
    <w:unhideWhenUsed/>
    <w:rsid w:val="00633257"/>
    <w:rPr>
      <w:sz w:val="20"/>
      <w:szCs w:val="18"/>
    </w:rPr>
  </w:style>
  <w:style w:type="character" w:customStyle="1" w:styleId="TestonotadichiusuraCarattere">
    <w:name w:val="Testo nota di chiusura Carattere"/>
    <w:basedOn w:val="Carpredefinitoparagrafo"/>
    <w:link w:val="Testonotadichiusura"/>
    <w:uiPriority w:val="99"/>
    <w:semiHidden/>
    <w:rsid w:val="00633257"/>
    <w:rPr>
      <w:rFonts w:ascii="Times New Roman" w:eastAsia="Lucida Sans Unicode" w:hAnsi="Times New Roman" w:cs="Mangal"/>
      <w:kern w:val="3"/>
      <w:sz w:val="20"/>
      <w:szCs w:val="18"/>
      <w:lang w:eastAsia="zh-CN" w:bidi="hi-IN"/>
    </w:rPr>
  </w:style>
  <w:style w:type="character" w:styleId="Rimandonotadichiusura">
    <w:name w:val="endnote reference"/>
    <w:basedOn w:val="Carpredefinitoparagrafo"/>
    <w:uiPriority w:val="99"/>
    <w:semiHidden/>
    <w:unhideWhenUsed/>
    <w:rsid w:val="006332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74C2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93C7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893C70"/>
    <w:pPr>
      <w:spacing w:after="120"/>
    </w:pPr>
  </w:style>
  <w:style w:type="character" w:styleId="Rimandonotaapidipagina">
    <w:name w:val="footnote reference"/>
    <w:basedOn w:val="Carpredefinitoparagrafo"/>
    <w:rsid w:val="00893C70"/>
    <w:rPr>
      <w:position w:val="0"/>
      <w:sz w:val="20"/>
      <w:szCs w:val="20"/>
      <w:vertAlign w:val="superscript"/>
    </w:rPr>
  </w:style>
  <w:style w:type="table" w:styleId="Grigliatabella">
    <w:name w:val="Table Grid"/>
    <w:basedOn w:val="Tabellanormale"/>
    <w:rsid w:val="00893C70"/>
    <w:pPr>
      <w:widowControl w:val="0"/>
      <w:autoSpaceDN w:val="0"/>
      <w:spacing w:after="0" w:line="240" w:lineRule="auto"/>
      <w:textAlignment w:val="baseline"/>
    </w:pPr>
    <w:rPr>
      <w:rFonts w:ascii="Times New Roman" w:eastAsia="Lucida Sans Unicode"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93C70"/>
    <w:pPr>
      <w:ind w:left="720"/>
      <w:contextualSpacing/>
    </w:pPr>
    <w:rPr>
      <w:szCs w:val="21"/>
    </w:rPr>
  </w:style>
  <w:style w:type="paragraph" w:styleId="Testonotadichiusura">
    <w:name w:val="endnote text"/>
    <w:basedOn w:val="Normale"/>
    <w:link w:val="TestonotadichiusuraCarattere"/>
    <w:uiPriority w:val="99"/>
    <w:semiHidden/>
    <w:unhideWhenUsed/>
    <w:rsid w:val="00633257"/>
    <w:rPr>
      <w:sz w:val="20"/>
      <w:szCs w:val="18"/>
    </w:rPr>
  </w:style>
  <w:style w:type="character" w:customStyle="1" w:styleId="TestonotadichiusuraCarattere">
    <w:name w:val="Testo nota di chiusura Carattere"/>
    <w:basedOn w:val="Carpredefinitoparagrafo"/>
    <w:link w:val="Testonotadichiusura"/>
    <w:uiPriority w:val="99"/>
    <w:semiHidden/>
    <w:rsid w:val="00633257"/>
    <w:rPr>
      <w:rFonts w:ascii="Times New Roman" w:eastAsia="Lucida Sans Unicode" w:hAnsi="Times New Roman" w:cs="Mangal"/>
      <w:kern w:val="3"/>
      <w:sz w:val="20"/>
      <w:szCs w:val="18"/>
      <w:lang w:eastAsia="zh-CN" w:bidi="hi-IN"/>
    </w:rPr>
  </w:style>
  <w:style w:type="character" w:styleId="Rimandonotadichiusura">
    <w:name w:val="endnote reference"/>
    <w:basedOn w:val="Carpredefinitoparagrafo"/>
    <w:uiPriority w:val="99"/>
    <w:semiHidden/>
    <w:unhideWhenUsed/>
    <w:rsid w:val="00633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7030">
      <w:bodyDiv w:val="1"/>
      <w:marLeft w:val="0"/>
      <w:marRight w:val="0"/>
      <w:marTop w:val="0"/>
      <w:marBottom w:val="0"/>
      <w:divBdr>
        <w:top w:val="none" w:sz="0" w:space="0" w:color="auto"/>
        <w:left w:val="none" w:sz="0" w:space="0" w:color="auto"/>
        <w:bottom w:val="none" w:sz="0" w:space="0" w:color="auto"/>
        <w:right w:val="none" w:sz="0" w:space="0" w:color="auto"/>
      </w:divBdr>
    </w:div>
    <w:div w:id="492842367">
      <w:bodyDiv w:val="1"/>
      <w:marLeft w:val="0"/>
      <w:marRight w:val="0"/>
      <w:marTop w:val="0"/>
      <w:marBottom w:val="0"/>
      <w:divBdr>
        <w:top w:val="none" w:sz="0" w:space="0" w:color="auto"/>
        <w:left w:val="none" w:sz="0" w:space="0" w:color="auto"/>
        <w:bottom w:val="none" w:sz="0" w:space="0" w:color="auto"/>
        <w:right w:val="none" w:sz="0" w:space="0" w:color="auto"/>
      </w:divBdr>
    </w:div>
    <w:div w:id="812528624">
      <w:bodyDiv w:val="1"/>
      <w:marLeft w:val="0"/>
      <w:marRight w:val="0"/>
      <w:marTop w:val="0"/>
      <w:marBottom w:val="0"/>
      <w:divBdr>
        <w:top w:val="none" w:sz="0" w:space="0" w:color="auto"/>
        <w:left w:val="none" w:sz="0" w:space="0" w:color="auto"/>
        <w:bottom w:val="none" w:sz="0" w:space="0" w:color="auto"/>
        <w:right w:val="none" w:sz="0" w:space="0" w:color="auto"/>
      </w:divBdr>
    </w:div>
    <w:div w:id="87924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ociale.regione.emilia-romagna.it/terzo-settore/temi/cooperative-sociali/albo-regionale-delle-cooperative-sociali/albo-regionale-delle-cooperative-sociali" TargetMode="External"/><Relationship Id="rId4" Type="http://schemas.microsoft.com/office/2007/relationships/stylesWithEffects" Target="stylesWithEffects.xml"/><Relationship Id="rId9" Type="http://schemas.openxmlformats.org/officeDocument/2006/relationships/hyperlink" Target="http://sociale.regione.emilia-romagna.it/terzo-settore/temi/associazioni-di-volontariato/registro-regionale-delle-odv/registro-regionale-delle-associazio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C5D59-387D-4A46-A5EE-0C2ACDCA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3091</Words>
  <Characters>17623</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Naldi Paola</dc:creator>
  <cp:lastModifiedBy>Naldi Paola</cp:lastModifiedBy>
  <cp:revision>3</cp:revision>
  <dcterms:created xsi:type="dcterms:W3CDTF">2017-07-11T11:08:00Z</dcterms:created>
  <dcterms:modified xsi:type="dcterms:W3CDTF">2017-07-11T15:14:00Z</dcterms:modified>
</cp:coreProperties>
</file>